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77F" w:rsidRPr="007B78C3" w:rsidRDefault="00A241B9" w:rsidP="00C3277F">
      <w:pPr>
        <w:rPr>
          <w:rFonts w:ascii="MS UI Gothic" w:eastAsia="MS UI Gothic" w:hAnsi="MS UI Gothic"/>
        </w:rPr>
      </w:pPr>
      <w:r>
        <w:rPr>
          <w:rFonts w:ascii="MS UI Gothic" w:eastAsia="MS UI Gothic" w:hAnsi="MS UI Gothic"/>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85pt;margin-top:6.1pt;width:305.8pt;height:61.95pt;z-index:-251656192" fillcolor="red" strokecolor="red">
            <v:fill opacity="38666f"/>
            <v:shadow on="t" color="#b2b2b2" opacity="52429f" offset="3pt"/>
            <v:textpath style="font-family:&quot;HG丸ｺﾞｼｯｸM-PRO&quot;;v-text-reverse:t;v-text-kern:t" trim="t" fitpath="t" string="美山苑　ご利用案内（契約入所）"/>
          </v:shape>
        </w:pict>
      </w:r>
    </w:p>
    <w:p w:rsidR="00C3277F" w:rsidRPr="007B78C3" w:rsidRDefault="000525F0" w:rsidP="00C3277F">
      <w:pPr>
        <w:rPr>
          <w:rFonts w:ascii="MS UI Gothic" w:eastAsia="MS UI Gothic" w:hAnsi="MS UI Gothic"/>
        </w:rPr>
      </w:pPr>
      <w:r>
        <w:rPr>
          <w:rFonts w:ascii="MS UI Gothic" w:eastAsia="MS UI Gothic" w:hAnsi="MS UI Gothic"/>
          <w:noProof/>
        </w:rPr>
        <w:drawing>
          <wp:anchor distT="0" distB="0" distL="114300" distR="114300" simplePos="0" relativeHeight="251656192" behindDoc="0" locked="0" layoutInCell="1" allowOverlap="1" wp14:anchorId="0B87B69E" wp14:editId="70758DEF">
            <wp:simplePos x="0" y="0"/>
            <wp:positionH relativeFrom="column">
              <wp:posOffset>4029252</wp:posOffset>
            </wp:positionH>
            <wp:positionV relativeFrom="paragraph">
              <wp:posOffset>33049</wp:posOffset>
            </wp:positionV>
            <wp:extent cx="2360295" cy="540385"/>
            <wp:effectExtent l="0" t="0" r="1905" b="0"/>
            <wp:wrapNone/>
            <wp:docPr id="4" name="図 4" descr="http://cyboze-sv/scripts/cbag/ag.exe?page=FileDownload&amp;id=76253&amp;notimecard=1&amp;type=image&amp;subtype=png&amp;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yboze-sv/scripts/cbag/ag.exe?page=FileDownload&amp;id=76253&amp;notimecard=1&amp;type=image&amp;subtype=png&amp;ct=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02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277F" w:rsidRPr="007B78C3" w:rsidRDefault="00C3277F" w:rsidP="00C3277F">
      <w:pPr>
        <w:rPr>
          <w:rFonts w:ascii="MS UI Gothic" w:eastAsia="MS UI Gothic" w:hAnsi="MS UI Gothic"/>
        </w:rPr>
      </w:pPr>
    </w:p>
    <w:p w:rsidR="00C3277F" w:rsidRPr="007B78C3" w:rsidRDefault="00C3277F" w:rsidP="00C3277F">
      <w:pPr>
        <w:rPr>
          <w:rFonts w:ascii="MS UI Gothic" w:eastAsia="MS UI Gothic" w:hAnsi="MS UI Gothic"/>
        </w:rPr>
      </w:pPr>
    </w:p>
    <w:p w:rsidR="00C3277F" w:rsidRPr="00986CB9" w:rsidRDefault="0007370E" w:rsidP="000A7FE9">
      <w:pPr>
        <w:jc w:val="right"/>
        <w:rPr>
          <w:rFonts w:ascii="ＭＳ Ｐゴシック" w:eastAsia="ＭＳ Ｐゴシック" w:hAnsi="ＭＳ Ｐゴシック"/>
        </w:rPr>
      </w:pPr>
      <w:r>
        <w:rPr>
          <w:rFonts w:ascii="MS UI Gothic" w:eastAsia="MS UI Gothic" w:hAnsi="MS UI Gothic" w:hint="eastAsia"/>
        </w:rPr>
        <w:t xml:space="preserve">　　　　　　　　　　　　　　　　　　　　　　　　　　　　　　　　　　　　　　　　　　　　　　　　　　　　　　　　　　　　　　　　　　　　　　　　　　　　　　　　　　　　　　　　　　　　　　　　　　　　　　　　　　　　　　　　　</w:t>
      </w:r>
      <w:r w:rsidR="00F36F4B">
        <w:rPr>
          <w:rFonts w:ascii="ＭＳ Ｐゴシック" w:eastAsia="ＭＳ Ｐゴシック" w:hAnsi="ＭＳ Ｐゴシック" w:hint="eastAsia"/>
        </w:rPr>
        <w:t>令和5年12月１日</w:t>
      </w:r>
    </w:p>
    <w:p w:rsidR="00DE2207" w:rsidRDefault="00DE2207" w:rsidP="00DE2207">
      <w:pPr>
        <w:tabs>
          <w:tab w:val="left" w:pos="1260"/>
        </w:tabs>
        <w:jc w:val="right"/>
        <w:rPr>
          <w:rFonts w:ascii="MS UI Gothic" w:eastAsia="MS UI Gothic" w:hAnsi="MS UI Gothic"/>
          <w:sz w:val="18"/>
          <w:szCs w:val="18"/>
        </w:rPr>
      </w:pPr>
      <w:r>
        <w:rPr>
          <w:rFonts w:ascii="MS UI Gothic" w:eastAsia="MS UI Gothic" w:hAnsi="MS UI Gothic" w:hint="eastAsia"/>
          <w:sz w:val="18"/>
          <w:szCs w:val="18"/>
        </w:rPr>
        <w:t xml:space="preserve">　</w:t>
      </w:r>
    </w:p>
    <w:p w:rsidR="00986CB9" w:rsidRPr="00986CB9" w:rsidRDefault="00986CB9" w:rsidP="00F36F4B">
      <w:pPr>
        <w:tabs>
          <w:tab w:val="left" w:pos="1260"/>
        </w:tabs>
        <w:ind w:firstLineChars="100" w:firstLine="240"/>
        <w:rPr>
          <w:rFonts w:ascii="ＭＳ Ｐゴシック" w:eastAsia="ＭＳ Ｐゴシック" w:hAnsi="ＭＳ Ｐゴシック"/>
          <w:sz w:val="24"/>
        </w:rPr>
      </w:pPr>
      <w:r w:rsidRPr="00986CB9">
        <w:rPr>
          <w:rFonts w:ascii="ＭＳ Ｐゴシック" w:eastAsia="ＭＳ Ｐゴシック" w:hAnsi="ＭＳ Ｐゴシック" w:hint="eastAsia"/>
          <w:sz w:val="24"/>
        </w:rPr>
        <w:t>養護老人ホームの生活支援機能を生かし、</w:t>
      </w:r>
      <w:r w:rsidR="00F36F4B">
        <w:rPr>
          <w:rFonts w:ascii="ＭＳ Ｐゴシック" w:eastAsia="ＭＳ Ｐゴシック" w:hAnsi="ＭＳ Ｐゴシック" w:hint="eastAsia"/>
          <w:sz w:val="24"/>
        </w:rPr>
        <w:t>サポートが必要な高齢者の皆様に、安</w:t>
      </w:r>
      <w:r w:rsidRPr="00986CB9">
        <w:rPr>
          <w:rFonts w:ascii="ＭＳ Ｐゴシック" w:eastAsia="ＭＳ Ｐゴシック" w:hAnsi="ＭＳ Ｐゴシック" w:hint="eastAsia"/>
          <w:sz w:val="24"/>
        </w:rPr>
        <w:t>心・安全な生活環境を提供いたします。</w:t>
      </w:r>
      <w:r w:rsidR="00F36F4B">
        <w:rPr>
          <w:rFonts w:ascii="ＭＳ Ｐゴシック" w:eastAsia="ＭＳ Ｐゴシック" w:hAnsi="ＭＳ Ｐゴシック" w:hint="eastAsia"/>
          <w:sz w:val="24"/>
        </w:rPr>
        <w:t>施設には365日24時間職員が常駐しており、ご家族の方にも安心してご利用いただけます。</w:t>
      </w:r>
    </w:p>
    <w:p w:rsidR="00986CB9" w:rsidRPr="00986CB9" w:rsidRDefault="00986CB9" w:rsidP="00986CB9">
      <w:pPr>
        <w:tabs>
          <w:tab w:val="left" w:pos="1260"/>
        </w:tabs>
        <w:rPr>
          <w:rFonts w:ascii="ＭＳ Ｐゴシック" w:eastAsia="ＭＳ Ｐゴシック" w:hAnsi="ＭＳ Ｐゴシック"/>
          <w:sz w:val="24"/>
        </w:rPr>
      </w:pPr>
    </w:p>
    <w:p w:rsidR="00986CB9" w:rsidRPr="00986CB9" w:rsidRDefault="00986CB9" w:rsidP="00986CB9">
      <w:pPr>
        <w:tabs>
          <w:tab w:val="left" w:pos="1260"/>
        </w:tabs>
        <w:rPr>
          <w:rFonts w:ascii="ＭＳ Ｐゴシック" w:eastAsia="ＭＳ Ｐゴシック" w:hAnsi="ＭＳ Ｐゴシック"/>
          <w:sz w:val="24"/>
        </w:rPr>
      </w:pPr>
      <w:r w:rsidRPr="00986CB9">
        <w:rPr>
          <w:rFonts w:ascii="ＭＳ Ｐゴシック" w:eastAsia="ＭＳ Ｐゴシック" w:hAnsi="ＭＳ Ｐゴシック" w:hint="eastAsia"/>
          <w:noProof/>
          <w:sz w:val="24"/>
        </w:rPr>
        <w:drawing>
          <wp:anchor distT="0" distB="0" distL="114300" distR="114300" simplePos="0" relativeHeight="251659264" behindDoc="1" locked="0" layoutInCell="1" allowOverlap="1" wp14:anchorId="738DDB51" wp14:editId="2423AA3D">
            <wp:simplePos x="0" y="0"/>
            <wp:positionH relativeFrom="column">
              <wp:posOffset>4475480</wp:posOffset>
            </wp:positionH>
            <wp:positionV relativeFrom="paragraph">
              <wp:posOffset>4445</wp:posOffset>
            </wp:positionV>
            <wp:extent cx="1626870" cy="1311910"/>
            <wp:effectExtent l="0" t="0" r="0" b="2540"/>
            <wp:wrapNone/>
            <wp:docPr id="6" name="図 6" descr="02-090-0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2-090-05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6870" cy="1311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CB9">
        <w:rPr>
          <w:rFonts w:ascii="ＭＳ Ｐゴシック" w:eastAsia="ＭＳ Ｐゴシック" w:hAnsi="ＭＳ Ｐゴシック" w:hint="eastAsia"/>
          <w:sz w:val="24"/>
        </w:rPr>
        <w:t>【　施設住所・連絡先　】</w:t>
      </w:r>
    </w:p>
    <w:p w:rsidR="00986CB9" w:rsidRPr="00986CB9" w:rsidRDefault="00986CB9" w:rsidP="00986CB9">
      <w:pPr>
        <w:tabs>
          <w:tab w:val="left" w:pos="1260"/>
        </w:tabs>
        <w:rPr>
          <w:rFonts w:ascii="ＭＳ Ｐゴシック" w:eastAsia="ＭＳ Ｐゴシック" w:hAnsi="ＭＳ Ｐゴシック"/>
          <w:sz w:val="24"/>
        </w:rPr>
      </w:pPr>
      <w:r w:rsidRPr="00986CB9">
        <w:rPr>
          <w:rFonts w:ascii="ＭＳ Ｐゴシック" w:eastAsia="ＭＳ Ｐゴシック" w:hAnsi="ＭＳ Ｐゴシック" w:hint="eastAsia"/>
          <w:sz w:val="24"/>
        </w:rPr>
        <w:t xml:space="preserve">　〒１９２－０１５２　東京都八王子市美山町１４６３番地　美山苑</w:t>
      </w:r>
    </w:p>
    <w:p w:rsidR="00986CB9" w:rsidRPr="00986CB9" w:rsidRDefault="00986CB9" w:rsidP="00986CB9">
      <w:pPr>
        <w:tabs>
          <w:tab w:val="left" w:pos="1260"/>
        </w:tabs>
        <w:ind w:firstLineChars="200" w:firstLine="480"/>
        <w:rPr>
          <w:rFonts w:ascii="ＭＳ Ｐゴシック" w:eastAsia="ＭＳ Ｐゴシック" w:hAnsi="ＭＳ Ｐゴシック"/>
          <w:sz w:val="24"/>
        </w:rPr>
      </w:pPr>
      <w:r w:rsidRPr="00986CB9">
        <w:rPr>
          <w:rFonts w:ascii="ＭＳ Ｐゴシック" w:eastAsia="ＭＳ Ｐゴシック" w:hAnsi="ＭＳ Ｐゴシック" w:hint="eastAsia"/>
          <w:sz w:val="24"/>
        </w:rPr>
        <w:t>TEL　０４２－６５１－３６１６　　　ＦＡＸ　０４２－６５１－０４６１</w:t>
      </w:r>
    </w:p>
    <w:p w:rsidR="00986CB9" w:rsidRPr="00986CB9" w:rsidRDefault="00986CB9" w:rsidP="00986CB9">
      <w:pPr>
        <w:tabs>
          <w:tab w:val="left" w:pos="1260"/>
        </w:tabs>
        <w:ind w:firstLineChars="200" w:firstLine="480"/>
        <w:rPr>
          <w:rFonts w:ascii="ＭＳ Ｐゴシック" w:eastAsia="ＭＳ Ｐゴシック" w:hAnsi="ＭＳ Ｐゴシック"/>
          <w:sz w:val="24"/>
        </w:rPr>
      </w:pPr>
      <w:r w:rsidRPr="00986CB9">
        <w:rPr>
          <w:rFonts w:ascii="ＭＳ Ｐゴシック" w:eastAsia="ＭＳ Ｐゴシック" w:hAnsi="ＭＳ Ｐゴシック" w:hint="eastAsia"/>
          <w:sz w:val="24"/>
        </w:rPr>
        <w:t>ホームページ　ｈｔｔｐ：／／ｗｗｗ．ａｚｅｒｉｙａ．ｏｒ．ｊｐ</w:t>
      </w:r>
    </w:p>
    <w:p w:rsidR="00986CB9" w:rsidRPr="00986CB9" w:rsidRDefault="00986CB9" w:rsidP="00986CB9">
      <w:pPr>
        <w:tabs>
          <w:tab w:val="left" w:pos="1260"/>
        </w:tabs>
        <w:jc w:val="left"/>
        <w:rPr>
          <w:rFonts w:ascii="ＭＳ Ｐゴシック" w:eastAsia="ＭＳ Ｐゴシック" w:hAnsi="ＭＳ Ｐゴシック"/>
          <w:b/>
          <w:sz w:val="22"/>
          <w:szCs w:val="22"/>
        </w:rPr>
      </w:pPr>
    </w:p>
    <w:p w:rsidR="00986CB9" w:rsidRPr="00986CB9" w:rsidRDefault="00986CB9" w:rsidP="00986CB9">
      <w:pPr>
        <w:tabs>
          <w:tab w:val="left" w:pos="1260"/>
        </w:tabs>
        <w:jc w:val="left"/>
        <w:rPr>
          <w:rFonts w:ascii="ＭＳ Ｐゴシック" w:eastAsia="ＭＳ Ｐゴシック" w:hAnsi="ＭＳ Ｐゴシック"/>
          <w:b/>
          <w:color w:val="666699"/>
          <w:sz w:val="22"/>
          <w:szCs w:val="22"/>
        </w:rPr>
      </w:pPr>
      <w:r>
        <w:rPr>
          <w:rFonts w:ascii="ＭＳ Ｐゴシック" w:eastAsia="ＭＳ Ｐゴシック" w:hAnsi="ＭＳ Ｐゴシック" w:hint="eastAsia"/>
          <w:b/>
          <w:noProof/>
          <w:color w:val="666699"/>
          <w:sz w:val="22"/>
          <w:szCs w:val="22"/>
        </w:rPr>
        <mc:AlternateContent>
          <mc:Choice Requires="wps">
            <w:drawing>
              <wp:anchor distT="0" distB="0" distL="114300" distR="114300" simplePos="0" relativeHeight="251658240" behindDoc="0" locked="0" layoutInCell="1" allowOverlap="1" wp14:anchorId="48A54C8F" wp14:editId="0876DB2D">
                <wp:simplePos x="0" y="0"/>
                <wp:positionH relativeFrom="column">
                  <wp:posOffset>-124667</wp:posOffset>
                </wp:positionH>
                <wp:positionV relativeFrom="paragraph">
                  <wp:posOffset>24189</wp:posOffset>
                </wp:positionV>
                <wp:extent cx="6410960" cy="2700670"/>
                <wp:effectExtent l="0" t="0" r="66040" b="6159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960" cy="2700670"/>
                        </a:xfrm>
                        <a:prstGeom prst="rect">
                          <a:avLst/>
                        </a:prstGeom>
                        <a:noFill/>
                        <a:ln w="12700" algn="ctr">
                          <a:solidFill>
                            <a:srgbClr val="0070C0"/>
                          </a:solidFill>
                          <a:miter lim="800000"/>
                          <a:headEnd/>
                          <a:tailEnd/>
                        </a:ln>
                        <a:effectLst>
                          <a:outerShdw dist="45791" dir="2021404" algn="ctr" rotWithShape="0">
                            <a:srgbClr val="B2B2B2">
                              <a:alpha val="80000"/>
                            </a:srgbClr>
                          </a:outerShdw>
                        </a:effectLst>
                        <a:extLst>
                          <a:ext uri="{909E8E84-426E-40DD-AFC4-6F175D3DCCD1}">
                            <a14:hiddenFill xmlns:a14="http://schemas.microsoft.com/office/drawing/2010/main">
                              <a:solidFill>
                                <a:srgbClr val="008000">
                                  <a:alpha val="59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6" style="position:absolute;left:0;text-align:left;margin-left:-9.8pt;margin-top:1.9pt;width:504.8pt;height:21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" filled="f" fillcolor="green" strokecolor="#0070c0" strokeweight="1pt">
                <v:fill opacity="38550f"/>
                <v:shadow on="t" color="#b2b2b2" opacity="52428f" offset="3pt"/>
                <v:textbox inset="5.85pt,.7pt,5.85pt,.7pt"/>
              </v:rect>
            </w:pict>
          </mc:Fallback>
        </mc:AlternateContent>
      </w:r>
    </w:p>
    <w:p w:rsidR="00986CB9" w:rsidRPr="00986CB9" w:rsidRDefault="00986CB9" w:rsidP="00986CB9">
      <w:pPr>
        <w:tabs>
          <w:tab w:val="left" w:pos="1260"/>
        </w:tabs>
        <w:ind w:firstLineChars="100" w:firstLine="221"/>
        <w:jc w:val="left"/>
        <w:rPr>
          <w:rFonts w:ascii="ＭＳ Ｐゴシック" w:eastAsia="ＭＳ Ｐゴシック" w:hAnsi="ＭＳ Ｐゴシック"/>
          <w:b/>
          <w:sz w:val="22"/>
          <w:szCs w:val="22"/>
        </w:rPr>
      </w:pPr>
      <w:r w:rsidRPr="00986CB9">
        <w:rPr>
          <w:rFonts w:ascii="ＭＳ Ｐゴシック" w:eastAsia="ＭＳ Ｐゴシック" w:hAnsi="ＭＳ Ｐゴシック" w:hint="eastAsia"/>
          <w:b/>
          <w:noProof/>
          <w:sz w:val="22"/>
          <w:szCs w:val="22"/>
        </w:rPr>
        <w:drawing>
          <wp:anchor distT="0" distB="0" distL="114300" distR="114300" simplePos="0" relativeHeight="251657216" behindDoc="1" locked="0" layoutInCell="1" allowOverlap="1" wp14:anchorId="52C2FCED" wp14:editId="1D6DF70D">
            <wp:simplePos x="0" y="0"/>
            <wp:positionH relativeFrom="column">
              <wp:posOffset>2196465</wp:posOffset>
            </wp:positionH>
            <wp:positionV relativeFrom="paragraph">
              <wp:posOffset>28575</wp:posOffset>
            </wp:positionV>
            <wp:extent cx="3994785" cy="2312670"/>
            <wp:effectExtent l="0" t="0" r="5715" b="0"/>
            <wp:wrapNone/>
            <wp:docPr id="3" name="図 3" descr="tiz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z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94785" cy="2312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CB9">
        <w:rPr>
          <w:rFonts w:ascii="ＭＳ Ｐゴシック" w:eastAsia="ＭＳ Ｐゴシック" w:hAnsi="ＭＳ Ｐゴシック" w:hint="eastAsia"/>
          <w:b/>
          <w:sz w:val="22"/>
          <w:szCs w:val="22"/>
        </w:rPr>
        <w:t>アクセス</w:t>
      </w:r>
    </w:p>
    <w:p w:rsidR="00986CB9" w:rsidRPr="00986CB9" w:rsidRDefault="00986CB9" w:rsidP="00986CB9">
      <w:pPr>
        <w:tabs>
          <w:tab w:val="left" w:pos="1260"/>
        </w:tabs>
        <w:jc w:val="left"/>
        <w:rPr>
          <w:rFonts w:ascii="ＭＳ Ｐゴシック" w:eastAsia="ＭＳ Ｐゴシック" w:hAnsi="ＭＳ Ｐゴシック"/>
          <w:b/>
          <w:sz w:val="22"/>
          <w:szCs w:val="22"/>
        </w:rPr>
      </w:pPr>
    </w:p>
    <w:p w:rsidR="00986CB9" w:rsidRPr="00986CB9" w:rsidRDefault="00986CB9" w:rsidP="00986CB9">
      <w:pPr>
        <w:tabs>
          <w:tab w:val="left" w:pos="1260"/>
        </w:tabs>
        <w:ind w:firstLineChars="100" w:firstLine="221"/>
        <w:jc w:val="left"/>
        <w:rPr>
          <w:rFonts w:ascii="ＭＳ Ｐゴシック" w:eastAsia="ＭＳ Ｐゴシック" w:hAnsi="ＭＳ Ｐゴシック"/>
          <w:b/>
          <w:sz w:val="22"/>
          <w:szCs w:val="22"/>
        </w:rPr>
      </w:pPr>
      <w:r w:rsidRPr="00986CB9">
        <w:rPr>
          <w:rFonts w:ascii="ＭＳ Ｐゴシック" w:eastAsia="ＭＳ Ｐゴシック" w:hAnsi="ＭＳ Ｐゴシック" w:hint="eastAsia"/>
          <w:b/>
          <w:sz w:val="22"/>
          <w:szCs w:val="22"/>
        </w:rPr>
        <w:t>最寄駅　JR高尾駅</w:t>
      </w:r>
    </w:p>
    <w:p w:rsidR="00986CB9" w:rsidRPr="00986CB9" w:rsidRDefault="00986CB9" w:rsidP="00986CB9">
      <w:pPr>
        <w:tabs>
          <w:tab w:val="left" w:pos="1260"/>
        </w:tabs>
        <w:ind w:firstLineChars="500" w:firstLine="1104"/>
        <w:jc w:val="left"/>
        <w:rPr>
          <w:rFonts w:ascii="ＭＳ Ｐゴシック" w:eastAsia="ＭＳ Ｐゴシック" w:hAnsi="ＭＳ Ｐゴシック"/>
          <w:b/>
          <w:sz w:val="22"/>
          <w:szCs w:val="22"/>
        </w:rPr>
      </w:pPr>
      <w:r w:rsidRPr="00986CB9">
        <w:rPr>
          <w:rFonts w:ascii="ＭＳ Ｐゴシック" w:eastAsia="ＭＳ Ｐゴシック" w:hAnsi="ＭＳ Ｐゴシック" w:hint="eastAsia"/>
          <w:b/>
          <w:sz w:val="22"/>
          <w:szCs w:val="22"/>
        </w:rPr>
        <w:t>京王線高尾駅</w:t>
      </w:r>
    </w:p>
    <w:p w:rsidR="00986CB9" w:rsidRPr="00986CB9" w:rsidRDefault="00986CB9" w:rsidP="00986CB9">
      <w:pPr>
        <w:tabs>
          <w:tab w:val="left" w:pos="1260"/>
        </w:tabs>
        <w:jc w:val="left"/>
        <w:rPr>
          <w:rFonts w:ascii="ＭＳ Ｐゴシック" w:eastAsia="ＭＳ Ｐゴシック" w:hAnsi="ＭＳ Ｐゴシック"/>
          <w:b/>
          <w:sz w:val="22"/>
          <w:szCs w:val="22"/>
        </w:rPr>
      </w:pPr>
    </w:p>
    <w:p w:rsidR="00986CB9" w:rsidRPr="00986CB9" w:rsidRDefault="00986CB9" w:rsidP="00986CB9">
      <w:pPr>
        <w:tabs>
          <w:tab w:val="left" w:pos="1260"/>
        </w:tabs>
        <w:ind w:firstLineChars="100" w:firstLine="221"/>
        <w:jc w:val="left"/>
        <w:rPr>
          <w:rFonts w:ascii="ＭＳ Ｐゴシック" w:eastAsia="ＭＳ Ｐゴシック" w:hAnsi="ＭＳ Ｐゴシック"/>
          <w:b/>
          <w:sz w:val="22"/>
          <w:szCs w:val="22"/>
        </w:rPr>
      </w:pPr>
      <w:r w:rsidRPr="00986CB9">
        <w:rPr>
          <w:rFonts w:ascii="ＭＳ Ｐゴシック" w:eastAsia="ＭＳ Ｐゴシック" w:hAnsi="ＭＳ Ｐゴシック" w:hint="eastAsia"/>
          <w:b/>
          <w:sz w:val="22"/>
          <w:szCs w:val="22"/>
        </w:rPr>
        <w:t>バス</w:t>
      </w:r>
    </w:p>
    <w:p w:rsidR="00986CB9" w:rsidRPr="00986CB9" w:rsidRDefault="00986CB9" w:rsidP="00986CB9">
      <w:pPr>
        <w:tabs>
          <w:tab w:val="left" w:pos="1260"/>
        </w:tabs>
        <w:jc w:val="left"/>
        <w:rPr>
          <w:rFonts w:ascii="ＭＳ Ｐゴシック" w:eastAsia="ＭＳ Ｐゴシック" w:hAnsi="ＭＳ Ｐゴシック"/>
          <w:b/>
          <w:sz w:val="22"/>
          <w:szCs w:val="22"/>
        </w:rPr>
      </w:pPr>
      <w:r w:rsidRPr="00986CB9">
        <w:rPr>
          <w:rFonts w:ascii="ＭＳ Ｐゴシック" w:eastAsia="ＭＳ Ｐゴシック" w:hAnsi="ＭＳ Ｐゴシック" w:hint="eastAsia"/>
          <w:b/>
          <w:sz w:val="22"/>
          <w:szCs w:val="22"/>
        </w:rPr>
        <w:t xml:space="preserve">　　　ＪＲ高尾駅北口　①番のりば</w:t>
      </w:r>
    </w:p>
    <w:p w:rsidR="00986CB9" w:rsidRPr="00986CB9" w:rsidRDefault="00986CB9" w:rsidP="00986CB9">
      <w:pPr>
        <w:tabs>
          <w:tab w:val="left" w:pos="1260"/>
        </w:tabs>
        <w:jc w:val="left"/>
        <w:rPr>
          <w:rFonts w:ascii="ＭＳ Ｐゴシック" w:eastAsia="ＭＳ Ｐゴシック" w:hAnsi="ＭＳ Ｐゴシック"/>
          <w:b/>
          <w:sz w:val="22"/>
          <w:szCs w:val="22"/>
        </w:rPr>
      </w:pPr>
      <w:r w:rsidRPr="00986CB9">
        <w:rPr>
          <w:rFonts w:ascii="ＭＳ Ｐゴシック" w:eastAsia="ＭＳ Ｐゴシック" w:hAnsi="ＭＳ Ｐゴシック" w:hint="eastAsia"/>
          <w:b/>
          <w:sz w:val="22"/>
          <w:szCs w:val="22"/>
        </w:rPr>
        <w:t xml:space="preserve">　　　美山町行き</w:t>
      </w:r>
    </w:p>
    <w:p w:rsidR="00986CB9" w:rsidRPr="00986CB9" w:rsidRDefault="00986CB9" w:rsidP="00986CB9">
      <w:pPr>
        <w:tabs>
          <w:tab w:val="left" w:pos="1260"/>
        </w:tabs>
        <w:jc w:val="left"/>
        <w:rPr>
          <w:rFonts w:ascii="ＭＳ Ｐゴシック" w:eastAsia="ＭＳ Ｐゴシック" w:hAnsi="ＭＳ Ｐゴシック"/>
          <w:b/>
          <w:sz w:val="22"/>
          <w:szCs w:val="22"/>
        </w:rPr>
      </w:pPr>
      <w:r w:rsidRPr="00986CB9">
        <w:rPr>
          <w:rFonts w:ascii="ＭＳ Ｐゴシック" w:eastAsia="ＭＳ Ｐゴシック" w:hAnsi="ＭＳ Ｐゴシック" w:hint="eastAsia"/>
          <w:b/>
          <w:sz w:val="22"/>
          <w:szCs w:val="22"/>
        </w:rPr>
        <w:t xml:space="preserve">　　　萩園バス停下車徒歩３分</w:t>
      </w:r>
    </w:p>
    <w:p w:rsidR="00986CB9" w:rsidRPr="00986CB9" w:rsidRDefault="00986CB9" w:rsidP="00986CB9">
      <w:pPr>
        <w:tabs>
          <w:tab w:val="left" w:pos="1260"/>
        </w:tabs>
        <w:jc w:val="left"/>
        <w:rPr>
          <w:rFonts w:ascii="ＭＳ Ｐゴシック" w:eastAsia="ＭＳ Ｐゴシック" w:hAnsi="ＭＳ Ｐゴシック"/>
          <w:b/>
          <w:sz w:val="22"/>
          <w:szCs w:val="22"/>
        </w:rPr>
      </w:pPr>
    </w:p>
    <w:p w:rsidR="00986CB9" w:rsidRPr="00986CB9" w:rsidRDefault="00986CB9" w:rsidP="00986CB9">
      <w:pPr>
        <w:tabs>
          <w:tab w:val="left" w:pos="1260"/>
        </w:tabs>
        <w:jc w:val="left"/>
        <w:rPr>
          <w:rFonts w:ascii="ＭＳ Ｐゴシック" w:eastAsia="ＭＳ Ｐゴシック" w:hAnsi="ＭＳ Ｐゴシック"/>
          <w:b/>
          <w:color w:val="666699"/>
          <w:sz w:val="22"/>
          <w:szCs w:val="22"/>
        </w:rPr>
      </w:pPr>
    </w:p>
    <w:p w:rsidR="00E820F7" w:rsidRPr="000A7FE9" w:rsidRDefault="000A7FE9" w:rsidP="000A788A">
      <w:pPr>
        <w:spacing w:line="460" w:lineRule="exact"/>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 xml:space="preserve">【　</w:t>
      </w:r>
      <w:r w:rsidR="00E820F7" w:rsidRPr="000A7FE9">
        <w:rPr>
          <w:rFonts w:ascii="ＭＳ Ｐゴシック" w:eastAsia="ＭＳ Ｐゴシック" w:hAnsi="ＭＳ Ｐゴシック" w:cs="メイリオ" w:hint="eastAsia"/>
          <w:sz w:val="22"/>
          <w:szCs w:val="22"/>
        </w:rPr>
        <w:t>利用対象者</w:t>
      </w:r>
      <w:r>
        <w:rPr>
          <w:rFonts w:ascii="ＭＳ Ｐゴシック" w:eastAsia="ＭＳ Ｐゴシック" w:hAnsi="ＭＳ Ｐゴシック" w:cs="メイリオ" w:hint="eastAsia"/>
          <w:sz w:val="22"/>
          <w:szCs w:val="22"/>
        </w:rPr>
        <w:t xml:space="preserve">　】</w:t>
      </w:r>
    </w:p>
    <w:p w:rsidR="00E820F7" w:rsidRPr="00986CB9" w:rsidRDefault="00E820F7" w:rsidP="00986CB9">
      <w:pPr>
        <w:spacing w:line="460" w:lineRule="exact"/>
        <w:ind w:firstLineChars="100" w:firstLine="220"/>
        <w:rPr>
          <w:rFonts w:ascii="ＭＳ Ｐゴシック" w:eastAsia="ＭＳ Ｐゴシック" w:hAnsi="ＭＳ Ｐゴシック" w:cs="メイリオ"/>
          <w:sz w:val="22"/>
          <w:szCs w:val="22"/>
        </w:rPr>
      </w:pPr>
      <w:r w:rsidRPr="00986CB9">
        <w:rPr>
          <w:rFonts w:ascii="ＭＳ Ｐゴシック" w:eastAsia="ＭＳ Ｐゴシック" w:hAnsi="ＭＳ Ｐゴシック" w:cs="メイリオ" w:hint="eastAsia"/>
          <w:sz w:val="22"/>
          <w:szCs w:val="22"/>
        </w:rPr>
        <w:t>・</w:t>
      </w:r>
      <w:r w:rsidR="001057AA" w:rsidRPr="00986CB9">
        <w:rPr>
          <w:rFonts w:ascii="ＭＳ Ｐゴシック" w:eastAsia="ＭＳ Ｐゴシック" w:hAnsi="ＭＳ Ｐゴシック" w:cs="メイリオ" w:hint="eastAsia"/>
          <w:sz w:val="22"/>
          <w:szCs w:val="22"/>
        </w:rPr>
        <w:t>おおむね65歳以上で、</w:t>
      </w:r>
      <w:r w:rsidRPr="00986CB9">
        <w:rPr>
          <w:rFonts w:ascii="ＭＳ Ｐゴシック" w:eastAsia="ＭＳ Ｐゴシック" w:hAnsi="ＭＳ Ｐゴシック" w:cs="メイリオ" w:hint="eastAsia"/>
          <w:sz w:val="22"/>
          <w:szCs w:val="22"/>
        </w:rPr>
        <w:t>身の回りのことをご自分で行える方。</w:t>
      </w:r>
    </w:p>
    <w:p w:rsidR="00F36F4B" w:rsidRDefault="00F36F4B" w:rsidP="000A7FE9">
      <w:pPr>
        <w:spacing w:line="460" w:lineRule="exact"/>
        <w:ind w:firstLineChars="100" w:firstLine="220"/>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・地域での生活に不安を感じ、何らかのサポートを必要とされる方。</w:t>
      </w:r>
      <w:r w:rsidR="000A7FE9">
        <w:rPr>
          <w:rFonts w:ascii="ＭＳ Ｐゴシック" w:eastAsia="ＭＳ Ｐゴシック" w:hAnsi="ＭＳ Ｐゴシック" w:cs="メイリオ" w:hint="eastAsia"/>
          <w:sz w:val="22"/>
          <w:szCs w:val="22"/>
        </w:rPr>
        <w:t xml:space="preserve">　</w:t>
      </w:r>
      <w:r>
        <w:rPr>
          <w:rFonts w:ascii="ＭＳ Ｐゴシック" w:eastAsia="ＭＳ Ｐゴシック" w:hAnsi="ＭＳ Ｐゴシック" w:cs="メイリオ" w:hint="eastAsia"/>
          <w:sz w:val="22"/>
          <w:szCs w:val="22"/>
        </w:rPr>
        <w:t>※詳細はお問い合わせください。</w:t>
      </w:r>
    </w:p>
    <w:p w:rsidR="00C6528E" w:rsidRDefault="00C6528E" w:rsidP="000A7FE9">
      <w:pPr>
        <w:spacing w:line="460" w:lineRule="exact"/>
        <w:ind w:firstLineChars="100" w:firstLine="220"/>
        <w:rPr>
          <w:rFonts w:ascii="ＭＳ Ｐゴシック" w:eastAsia="ＭＳ Ｐゴシック" w:hAnsi="ＭＳ Ｐゴシック" w:cs="メイリオ"/>
          <w:sz w:val="22"/>
          <w:szCs w:val="22"/>
        </w:rPr>
      </w:pPr>
    </w:p>
    <w:p w:rsidR="00E646A5" w:rsidRPr="00986CB9" w:rsidRDefault="000A7FE9" w:rsidP="000A788A">
      <w:pPr>
        <w:spacing w:line="460" w:lineRule="exact"/>
        <w:rPr>
          <w:rFonts w:ascii="ＭＳ Ｐゴシック" w:eastAsia="ＭＳ Ｐゴシック" w:hAnsi="ＭＳ Ｐゴシック" w:cs="メイリオ"/>
          <w:b/>
          <w:sz w:val="22"/>
          <w:szCs w:val="22"/>
        </w:rPr>
      </w:pPr>
      <w:r>
        <w:rPr>
          <w:rFonts w:ascii="ＭＳ Ｐゴシック" w:eastAsia="ＭＳ Ｐゴシック" w:hAnsi="ＭＳ Ｐゴシック" w:cs="メイリオ" w:hint="eastAsia"/>
          <w:sz w:val="22"/>
          <w:szCs w:val="22"/>
        </w:rPr>
        <w:t>【　基本</w:t>
      </w:r>
      <w:r w:rsidR="00C9007D" w:rsidRPr="000A7FE9">
        <w:rPr>
          <w:rFonts w:ascii="ＭＳ Ｐゴシック" w:eastAsia="ＭＳ Ｐゴシック" w:hAnsi="ＭＳ Ｐゴシック" w:cs="メイリオ" w:hint="eastAsia"/>
          <w:sz w:val="22"/>
          <w:szCs w:val="22"/>
        </w:rPr>
        <w:t>料金</w:t>
      </w:r>
      <w:r w:rsidR="00951C75" w:rsidRPr="00986CB9">
        <w:rPr>
          <w:rFonts w:ascii="ＭＳ Ｐゴシック" w:eastAsia="ＭＳ Ｐゴシック" w:hAnsi="ＭＳ Ｐゴシック" w:cs="メイリオ" w:hint="eastAsia"/>
          <w:sz w:val="22"/>
          <w:szCs w:val="22"/>
        </w:rPr>
        <w:t xml:space="preserve">　</w:t>
      </w:r>
      <w:r>
        <w:rPr>
          <w:rFonts w:ascii="ＭＳ Ｐゴシック" w:eastAsia="ＭＳ Ｐゴシック" w:hAnsi="ＭＳ Ｐゴシック" w:cs="メイリオ" w:hint="eastAsia"/>
          <w:sz w:val="22"/>
          <w:szCs w:val="22"/>
        </w:rPr>
        <w:t>】</w:t>
      </w:r>
    </w:p>
    <w:tbl>
      <w:tblPr>
        <w:tblStyle w:val="a9"/>
        <w:tblW w:w="0" w:type="auto"/>
        <w:jc w:val="center"/>
        <w:tblLook w:val="04A0" w:firstRow="1" w:lastRow="0" w:firstColumn="1" w:lastColumn="0" w:noHBand="0" w:noVBand="1"/>
      </w:tblPr>
      <w:tblGrid>
        <w:gridCol w:w="3369"/>
        <w:gridCol w:w="2835"/>
        <w:gridCol w:w="2498"/>
      </w:tblGrid>
      <w:tr w:rsidR="003328D7" w:rsidTr="003328D7">
        <w:trPr>
          <w:jc w:val="center"/>
        </w:trPr>
        <w:tc>
          <w:tcPr>
            <w:tcW w:w="3369" w:type="dxa"/>
          </w:tcPr>
          <w:p w:rsidR="003328D7" w:rsidRDefault="003328D7" w:rsidP="00BB09F8">
            <w:r>
              <w:t>区分</w:t>
            </w:r>
          </w:p>
        </w:tc>
        <w:tc>
          <w:tcPr>
            <w:tcW w:w="2835" w:type="dxa"/>
          </w:tcPr>
          <w:p w:rsidR="003328D7" w:rsidRDefault="003328D7" w:rsidP="00BB09F8">
            <w:r>
              <w:t>対象</w:t>
            </w:r>
          </w:p>
        </w:tc>
        <w:tc>
          <w:tcPr>
            <w:tcW w:w="2498" w:type="dxa"/>
          </w:tcPr>
          <w:p w:rsidR="003328D7" w:rsidRDefault="003328D7" w:rsidP="00BB09F8">
            <w:r>
              <w:t>費用</w:t>
            </w:r>
          </w:p>
        </w:tc>
      </w:tr>
      <w:tr w:rsidR="003328D7" w:rsidRPr="00EE2F24" w:rsidTr="003328D7">
        <w:trPr>
          <w:jc w:val="center"/>
        </w:trPr>
        <w:tc>
          <w:tcPr>
            <w:tcW w:w="6204" w:type="dxa"/>
            <w:gridSpan w:val="2"/>
            <w:vAlign w:val="center"/>
          </w:tcPr>
          <w:p w:rsidR="003328D7" w:rsidRPr="00EE2F24" w:rsidRDefault="003328D7" w:rsidP="00BB09F8">
            <w:pPr>
              <w:jc w:val="left"/>
            </w:pPr>
            <w:r w:rsidRPr="00EE2F24">
              <w:t>A</w:t>
            </w:r>
            <w:r w:rsidRPr="00EE2F24">
              <w:t xml:space="preserve">）施設利用料　</w:t>
            </w:r>
            <w:r w:rsidRPr="00EE2F24">
              <w:rPr>
                <w:rFonts w:hint="eastAsia"/>
              </w:rPr>
              <w:t>（福寿荘を利用の場合は日額</w:t>
            </w:r>
            <w:r w:rsidRPr="00EE2F24">
              <w:rPr>
                <w:rFonts w:hint="eastAsia"/>
              </w:rPr>
              <w:t>300</w:t>
            </w:r>
            <w:r w:rsidRPr="00EE2F24">
              <w:rPr>
                <w:rFonts w:hint="eastAsia"/>
              </w:rPr>
              <w:t>円を減額）</w:t>
            </w:r>
          </w:p>
        </w:tc>
        <w:tc>
          <w:tcPr>
            <w:tcW w:w="2498" w:type="dxa"/>
          </w:tcPr>
          <w:p w:rsidR="003328D7" w:rsidRPr="00EE2F24" w:rsidRDefault="003328D7" w:rsidP="00BB09F8">
            <w:r w:rsidRPr="00EE2F24">
              <w:rPr>
                <w:rFonts w:ascii="ＭＳ 明朝" w:eastAsia="ＭＳ 明朝" w:hAnsi="ＭＳ 明朝" w:cs="ＭＳ 明朝" w:hint="eastAsia"/>
              </w:rPr>
              <w:t>１</w:t>
            </w:r>
            <w:r w:rsidRPr="00EE2F24">
              <w:t xml:space="preserve">日あたり　</w:t>
            </w:r>
            <w:r w:rsidRPr="00EE2F24">
              <w:t>2,100</w:t>
            </w:r>
            <w:r w:rsidRPr="00EE2F24">
              <w:t>円</w:t>
            </w:r>
          </w:p>
        </w:tc>
      </w:tr>
      <w:tr w:rsidR="003328D7" w:rsidRPr="00EE2F24" w:rsidTr="003328D7">
        <w:trPr>
          <w:jc w:val="center"/>
        </w:trPr>
        <w:tc>
          <w:tcPr>
            <w:tcW w:w="6204" w:type="dxa"/>
            <w:gridSpan w:val="2"/>
            <w:vAlign w:val="center"/>
          </w:tcPr>
          <w:p w:rsidR="003328D7" w:rsidRPr="00EE2F24" w:rsidRDefault="003328D7" w:rsidP="00BB09F8">
            <w:pPr>
              <w:jc w:val="left"/>
            </w:pPr>
            <w:r w:rsidRPr="00EE2F24">
              <w:t>B</w:t>
            </w:r>
            <w:r w:rsidRPr="00EE2F24">
              <w:t>）食事代</w:t>
            </w:r>
          </w:p>
        </w:tc>
        <w:tc>
          <w:tcPr>
            <w:tcW w:w="2498" w:type="dxa"/>
          </w:tcPr>
          <w:p w:rsidR="003328D7" w:rsidRPr="00EE2F24" w:rsidRDefault="003328D7" w:rsidP="00BB09F8">
            <w:r w:rsidRPr="00EE2F24">
              <w:t xml:space="preserve">１日あたり　</w:t>
            </w:r>
            <w:r w:rsidRPr="00EE2F24">
              <w:t>1,300</w:t>
            </w:r>
            <w:r w:rsidRPr="00EE2F24">
              <w:t>円</w:t>
            </w:r>
          </w:p>
        </w:tc>
      </w:tr>
      <w:tr w:rsidR="003328D7" w:rsidRPr="00EE2F24" w:rsidTr="003328D7">
        <w:trPr>
          <w:jc w:val="center"/>
        </w:trPr>
        <w:tc>
          <w:tcPr>
            <w:tcW w:w="3369" w:type="dxa"/>
            <w:vMerge w:val="restart"/>
            <w:vAlign w:val="center"/>
          </w:tcPr>
          <w:p w:rsidR="003328D7" w:rsidRPr="00EE2F24" w:rsidRDefault="003328D7" w:rsidP="00BB09F8">
            <w:pPr>
              <w:jc w:val="left"/>
            </w:pPr>
            <w:r w:rsidRPr="00EE2F24">
              <w:t>C</w:t>
            </w:r>
            <w:r w:rsidRPr="00EE2F24">
              <w:t>）サポート料</w:t>
            </w:r>
          </w:p>
        </w:tc>
        <w:tc>
          <w:tcPr>
            <w:tcW w:w="2835" w:type="dxa"/>
          </w:tcPr>
          <w:p w:rsidR="003328D7" w:rsidRPr="00EE2F24" w:rsidRDefault="003328D7" w:rsidP="00BB09F8">
            <w:r w:rsidRPr="00EE2F24">
              <w:t>自立・要支援の方</w:t>
            </w:r>
          </w:p>
        </w:tc>
        <w:tc>
          <w:tcPr>
            <w:tcW w:w="2498" w:type="dxa"/>
          </w:tcPr>
          <w:p w:rsidR="003328D7" w:rsidRPr="00EE2F24" w:rsidRDefault="003328D7" w:rsidP="00BB09F8">
            <w:r w:rsidRPr="00EE2F24">
              <w:t xml:space="preserve">１日あたり　</w:t>
            </w:r>
            <w:r w:rsidRPr="00EE2F24">
              <w:t>2,000</w:t>
            </w:r>
            <w:r w:rsidRPr="00EE2F24">
              <w:t>円</w:t>
            </w:r>
          </w:p>
        </w:tc>
      </w:tr>
      <w:tr w:rsidR="003328D7" w:rsidRPr="00EE2F24" w:rsidTr="003328D7">
        <w:trPr>
          <w:jc w:val="center"/>
        </w:trPr>
        <w:tc>
          <w:tcPr>
            <w:tcW w:w="3369" w:type="dxa"/>
            <w:vMerge/>
          </w:tcPr>
          <w:p w:rsidR="003328D7" w:rsidRPr="00EE2F24" w:rsidRDefault="003328D7" w:rsidP="00BB09F8"/>
        </w:tc>
        <w:tc>
          <w:tcPr>
            <w:tcW w:w="2835" w:type="dxa"/>
          </w:tcPr>
          <w:p w:rsidR="003328D7" w:rsidRPr="00EE2F24" w:rsidRDefault="003328D7" w:rsidP="00BB09F8">
            <w:r w:rsidRPr="00EE2F24">
              <w:t>要介護１・２の方</w:t>
            </w:r>
          </w:p>
        </w:tc>
        <w:tc>
          <w:tcPr>
            <w:tcW w:w="2498" w:type="dxa"/>
          </w:tcPr>
          <w:p w:rsidR="003328D7" w:rsidRPr="00EE2F24" w:rsidRDefault="003328D7" w:rsidP="00BB09F8">
            <w:r w:rsidRPr="00EE2F24">
              <w:t xml:space="preserve">１日あたり　</w:t>
            </w:r>
            <w:r w:rsidRPr="00EE2F24">
              <w:t>2,500</w:t>
            </w:r>
            <w:r w:rsidRPr="00EE2F24">
              <w:t>円</w:t>
            </w:r>
          </w:p>
        </w:tc>
      </w:tr>
      <w:tr w:rsidR="003328D7" w:rsidRPr="00EE2F24" w:rsidTr="003328D7">
        <w:trPr>
          <w:jc w:val="center"/>
        </w:trPr>
        <w:tc>
          <w:tcPr>
            <w:tcW w:w="3369" w:type="dxa"/>
            <w:vMerge/>
          </w:tcPr>
          <w:p w:rsidR="003328D7" w:rsidRPr="00EE2F24" w:rsidRDefault="003328D7" w:rsidP="00BB09F8"/>
        </w:tc>
        <w:tc>
          <w:tcPr>
            <w:tcW w:w="2835" w:type="dxa"/>
          </w:tcPr>
          <w:p w:rsidR="003328D7" w:rsidRPr="00EE2F24" w:rsidRDefault="003328D7" w:rsidP="00BB09F8">
            <w:r w:rsidRPr="00EE2F24">
              <w:t>要介護３・４・５の方</w:t>
            </w:r>
          </w:p>
        </w:tc>
        <w:tc>
          <w:tcPr>
            <w:tcW w:w="2498" w:type="dxa"/>
          </w:tcPr>
          <w:p w:rsidR="003328D7" w:rsidRPr="00EE2F24" w:rsidRDefault="003328D7" w:rsidP="00BB09F8">
            <w:r w:rsidRPr="00EE2F24">
              <w:t xml:space="preserve">１日あたり　</w:t>
            </w:r>
            <w:r w:rsidRPr="00EE2F24">
              <w:t>3,000</w:t>
            </w:r>
            <w:r w:rsidRPr="00EE2F24">
              <w:t>円</w:t>
            </w:r>
          </w:p>
        </w:tc>
      </w:tr>
      <w:tr w:rsidR="003328D7" w:rsidRPr="00EE2F24" w:rsidTr="003328D7">
        <w:trPr>
          <w:jc w:val="center"/>
        </w:trPr>
        <w:tc>
          <w:tcPr>
            <w:tcW w:w="3369" w:type="dxa"/>
            <w:vMerge/>
          </w:tcPr>
          <w:p w:rsidR="003328D7" w:rsidRPr="00EE2F24" w:rsidRDefault="003328D7" w:rsidP="00BB09F8"/>
        </w:tc>
        <w:tc>
          <w:tcPr>
            <w:tcW w:w="2835" w:type="dxa"/>
          </w:tcPr>
          <w:p w:rsidR="003328D7" w:rsidRPr="00A241B9" w:rsidRDefault="003328D7" w:rsidP="00BB09F8">
            <w:r w:rsidRPr="00A241B9">
              <w:t>入院期間中（入退院日除く）</w:t>
            </w:r>
          </w:p>
        </w:tc>
        <w:tc>
          <w:tcPr>
            <w:tcW w:w="2498" w:type="dxa"/>
          </w:tcPr>
          <w:p w:rsidR="003328D7" w:rsidRPr="00A241B9" w:rsidRDefault="003328D7" w:rsidP="00BB09F8">
            <w:r w:rsidRPr="00A241B9">
              <w:t xml:space="preserve">１日あたり　</w:t>
            </w:r>
            <w:r w:rsidRPr="00A241B9">
              <w:rPr>
                <w:rFonts w:cs="Times New Roman"/>
              </w:rPr>
              <w:t>1,000</w:t>
            </w:r>
            <w:r w:rsidRPr="00A241B9">
              <w:rPr>
                <w:rFonts w:ascii="Times New Roman" w:hAnsi="Times New Roman" w:cs="Times New Roman"/>
              </w:rPr>
              <w:t>円</w:t>
            </w:r>
          </w:p>
        </w:tc>
      </w:tr>
    </w:tbl>
    <w:p w:rsidR="00392159" w:rsidRPr="00986CB9" w:rsidRDefault="000A7FE9" w:rsidP="000A788A">
      <w:pPr>
        <w:spacing w:line="460" w:lineRule="exact"/>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lastRenderedPageBreak/>
        <w:t xml:space="preserve">【　</w:t>
      </w:r>
      <w:r w:rsidR="008A637C" w:rsidRPr="000A7FE9">
        <w:rPr>
          <w:rFonts w:ascii="ＭＳ Ｐゴシック" w:eastAsia="ＭＳ Ｐゴシック" w:hAnsi="ＭＳ Ｐゴシック" w:cs="メイリオ" w:hint="eastAsia"/>
          <w:sz w:val="22"/>
          <w:szCs w:val="22"/>
        </w:rPr>
        <w:t>支払い</w:t>
      </w:r>
      <w:r>
        <w:rPr>
          <w:rFonts w:ascii="ＭＳ Ｐゴシック" w:eastAsia="ＭＳ Ｐゴシック" w:hAnsi="ＭＳ Ｐゴシック" w:cs="メイリオ" w:hint="eastAsia"/>
          <w:sz w:val="22"/>
          <w:szCs w:val="22"/>
        </w:rPr>
        <w:t xml:space="preserve">　】</w:t>
      </w:r>
      <w:r w:rsidR="000A788A" w:rsidRPr="00986CB9">
        <w:rPr>
          <w:rFonts w:ascii="ＭＳ Ｐゴシック" w:eastAsia="ＭＳ Ｐゴシック" w:hAnsi="ＭＳ Ｐゴシック" w:cs="メイリオ" w:hint="eastAsia"/>
          <w:sz w:val="22"/>
          <w:szCs w:val="22"/>
        </w:rPr>
        <w:t xml:space="preserve">　</w:t>
      </w:r>
    </w:p>
    <w:p w:rsidR="0028402E" w:rsidRDefault="000A7FE9" w:rsidP="000A7FE9">
      <w:pPr>
        <w:spacing w:line="460" w:lineRule="exact"/>
        <w:ind w:leftChars="100" w:left="210" w:firstLineChars="100" w:firstLine="220"/>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ゆうちょ銀行に口座を開設していただき、施設で管理させていただきます。</w:t>
      </w:r>
      <w:r w:rsidR="00E6796B" w:rsidRPr="00986CB9">
        <w:rPr>
          <w:rFonts w:ascii="ＭＳ Ｐゴシック" w:eastAsia="ＭＳ Ｐゴシック" w:hAnsi="ＭＳ Ｐゴシック" w:cs="メイリオ" w:hint="eastAsia"/>
          <w:sz w:val="22"/>
          <w:szCs w:val="22"/>
        </w:rPr>
        <w:t>月毎に</w:t>
      </w:r>
      <w:r w:rsidR="008A637C" w:rsidRPr="00986CB9">
        <w:rPr>
          <w:rFonts w:ascii="ＭＳ Ｐゴシック" w:eastAsia="ＭＳ Ｐゴシック" w:hAnsi="ＭＳ Ｐゴシック" w:cs="メイリオ" w:hint="eastAsia"/>
          <w:sz w:val="22"/>
          <w:szCs w:val="22"/>
        </w:rPr>
        <w:t>請求書を</w:t>
      </w:r>
      <w:r w:rsidR="00690F29" w:rsidRPr="00986CB9">
        <w:rPr>
          <w:rFonts w:ascii="ＭＳ Ｐゴシック" w:eastAsia="ＭＳ Ｐゴシック" w:hAnsi="ＭＳ Ｐゴシック" w:cs="メイリオ" w:hint="eastAsia"/>
          <w:sz w:val="22"/>
          <w:szCs w:val="22"/>
        </w:rPr>
        <w:t>発行</w:t>
      </w:r>
      <w:r w:rsidR="0028402E" w:rsidRPr="00986CB9">
        <w:rPr>
          <w:rFonts w:ascii="ＭＳ Ｐゴシック" w:eastAsia="ＭＳ Ｐゴシック" w:hAnsi="ＭＳ Ｐゴシック" w:cs="メイリオ" w:hint="eastAsia"/>
          <w:sz w:val="22"/>
          <w:szCs w:val="22"/>
        </w:rPr>
        <w:t>いたします</w:t>
      </w:r>
      <w:r>
        <w:rPr>
          <w:rFonts w:ascii="ＭＳ Ｐゴシック" w:eastAsia="ＭＳ Ｐゴシック" w:hAnsi="ＭＳ Ｐゴシック" w:cs="メイリオ" w:hint="eastAsia"/>
          <w:sz w:val="22"/>
          <w:szCs w:val="22"/>
        </w:rPr>
        <w:t>ので、お預けいただいた口座よりお支払いいただきます。</w:t>
      </w:r>
    </w:p>
    <w:p w:rsidR="00C6528E" w:rsidRDefault="00C6528E" w:rsidP="000A7FE9">
      <w:pPr>
        <w:spacing w:line="460" w:lineRule="exact"/>
        <w:ind w:leftChars="100" w:left="210" w:firstLineChars="100" w:firstLine="220"/>
        <w:rPr>
          <w:rFonts w:ascii="ＭＳ Ｐゴシック" w:eastAsia="ＭＳ Ｐゴシック" w:hAnsi="ＭＳ Ｐゴシック" w:cs="メイリオ"/>
          <w:sz w:val="22"/>
          <w:szCs w:val="22"/>
        </w:rPr>
      </w:pPr>
    </w:p>
    <w:p w:rsidR="00951C75" w:rsidRPr="00BA575F" w:rsidRDefault="00BA575F" w:rsidP="000A788A">
      <w:pPr>
        <w:spacing w:line="460" w:lineRule="exact"/>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 xml:space="preserve">【　</w:t>
      </w:r>
      <w:r w:rsidR="00951C75" w:rsidRPr="00BA575F">
        <w:rPr>
          <w:rFonts w:ascii="ＭＳ Ｐゴシック" w:eastAsia="ＭＳ Ｐゴシック" w:hAnsi="ＭＳ Ｐゴシック" w:cs="メイリオ" w:hint="eastAsia"/>
          <w:sz w:val="22"/>
          <w:szCs w:val="22"/>
        </w:rPr>
        <w:t>ご用意いただくもの</w:t>
      </w:r>
      <w:r>
        <w:rPr>
          <w:rFonts w:ascii="ＭＳ Ｐゴシック" w:eastAsia="ＭＳ Ｐゴシック" w:hAnsi="ＭＳ Ｐゴシック" w:cs="メイリオ" w:hint="eastAsia"/>
          <w:sz w:val="22"/>
          <w:szCs w:val="22"/>
        </w:rPr>
        <w:t xml:space="preserve">　】</w:t>
      </w:r>
    </w:p>
    <w:p w:rsidR="00BE0C57" w:rsidRPr="00986CB9" w:rsidRDefault="00CD45D8" w:rsidP="00986CB9">
      <w:pPr>
        <w:spacing w:line="460" w:lineRule="exact"/>
        <w:ind w:left="440" w:hangingChars="200" w:hanging="440"/>
        <w:rPr>
          <w:rFonts w:ascii="ＭＳ Ｐゴシック" w:eastAsia="ＭＳ Ｐゴシック" w:hAnsi="ＭＳ Ｐゴシック" w:cs="メイリオ"/>
          <w:sz w:val="22"/>
          <w:szCs w:val="22"/>
        </w:rPr>
      </w:pPr>
      <w:r w:rsidRPr="00986CB9">
        <w:rPr>
          <w:rFonts w:ascii="ＭＳ Ｐゴシック" w:eastAsia="ＭＳ Ｐゴシック" w:hAnsi="ＭＳ Ｐゴシック" w:cs="メイリオ" w:hint="eastAsia"/>
          <w:sz w:val="22"/>
          <w:szCs w:val="22"/>
        </w:rPr>
        <w:t xml:space="preserve">　</w:t>
      </w:r>
      <w:r w:rsidR="00322DA8" w:rsidRPr="00986CB9">
        <w:rPr>
          <w:rFonts w:ascii="ＭＳ Ｐゴシック" w:eastAsia="ＭＳ Ｐゴシック" w:hAnsi="ＭＳ Ｐゴシック" w:cs="メイリオ" w:hint="eastAsia"/>
          <w:sz w:val="22"/>
          <w:szCs w:val="22"/>
        </w:rPr>
        <w:t>・洗面用具・湯のみ・タオル・石鹸・</w:t>
      </w:r>
      <w:r w:rsidR="0028402E" w:rsidRPr="00986CB9">
        <w:rPr>
          <w:rFonts w:ascii="ＭＳ Ｐゴシック" w:eastAsia="ＭＳ Ｐゴシック" w:hAnsi="ＭＳ Ｐゴシック" w:cs="メイリオ" w:hint="eastAsia"/>
          <w:sz w:val="22"/>
          <w:szCs w:val="22"/>
        </w:rPr>
        <w:t>シャンプー・洗剤（洗濯石鹸）</w:t>
      </w:r>
      <w:r w:rsidR="000A788A" w:rsidRPr="00986CB9">
        <w:rPr>
          <w:rFonts w:ascii="ＭＳ Ｐゴシック" w:eastAsia="ＭＳ Ｐゴシック" w:hAnsi="ＭＳ Ｐゴシック" w:cs="メイリオ" w:hint="eastAsia"/>
          <w:sz w:val="22"/>
          <w:szCs w:val="22"/>
        </w:rPr>
        <w:t>・ティッシュ</w:t>
      </w:r>
      <w:r w:rsidR="00BE0C57" w:rsidRPr="00986CB9">
        <w:rPr>
          <w:rFonts w:ascii="ＭＳ Ｐゴシック" w:eastAsia="ＭＳ Ｐゴシック" w:hAnsi="ＭＳ Ｐゴシック" w:cs="メイリオ" w:hint="eastAsia"/>
          <w:sz w:val="22"/>
          <w:szCs w:val="22"/>
        </w:rPr>
        <w:t>などの生活用品</w:t>
      </w:r>
    </w:p>
    <w:p w:rsidR="00951C75" w:rsidRPr="00986CB9" w:rsidRDefault="00BE0C57" w:rsidP="00986CB9">
      <w:pPr>
        <w:spacing w:line="460" w:lineRule="exact"/>
        <w:ind w:firstLineChars="100" w:firstLine="220"/>
        <w:rPr>
          <w:rFonts w:ascii="ＭＳ Ｐゴシック" w:eastAsia="ＭＳ Ｐゴシック" w:hAnsi="ＭＳ Ｐゴシック" w:cs="メイリオ"/>
          <w:sz w:val="22"/>
          <w:szCs w:val="22"/>
        </w:rPr>
      </w:pPr>
      <w:r w:rsidRPr="00986CB9">
        <w:rPr>
          <w:rFonts w:ascii="ＭＳ Ｐゴシック" w:eastAsia="ＭＳ Ｐゴシック" w:hAnsi="ＭＳ Ｐゴシック" w:cs="メイリオ" w:hint="eastAsia"/>
          <w:sz w:val="22"/>
          <w:szCs w:val="22"/>
        </w:rPr>
        <w:t>・</w:t>
      </w:r>
      <w:r w:rsidR="0028402E" w:rsidRPr="00986CB9">
        <w:rPr>
          <w:rFonts w:ascii="ＭＳ Ｐゴシック" w:eastAsia="ＭＳ Ｐゴシック" w:hAnsi="ＭＳ Ｐゴシック" w:cs="メイリオ" w:hint="eastAsia"/>
          <w:sz w:val="22"/>
          <w:szCs w:val="22"/>
        </w:rPr>
        <w:t>衣類・</w:t>
      </w:r>
      <w:r w:rsidR="00322DA8" w:rsidRPr="00986CB9">
        <w:rPr>
          <w:rFonts w:ascii="ＭＳ Ｐゴシック" w:eastAsia="ＭＳ Ｐゴシック" w:hAnsi="ＭＳ Ｐゴシック" w:cs="メイリオ" w:hint="eastAsia"/>
          <w:sz w:val="22"/>
          <w:szCs w:val="22"/>
        </w:rPr>
        <w:t>履物（内履き、外履き）</w:t>
      </w:r>
      <w:r w:rsidR="0033528D" w:rsidRPr="00986CB9">
        <w:rPr>
          <w:rFonts w:ascii="ＭＳ Ｐゴシック" w:eastAsia="ＭＳ Ｐゴシック" w:hAnsi="ＭＳ Ｐゴシック" w:cs="メイリオ" w:hint="eastAsia"/>
          <w:sz w:val="22"/>
          <w:szCs w:val="22"/>
        </w:rPr>
        <w:t>・ご自分の愛用品など</w:t>
      </w:r>
    </w:p>
    <w:p w:rsidR="00951C75" w:rsidRPr="00986CB9" w:rsidRDefault="00CD45D8" w:rsidP="000A788A">
      <w:pPr>
        <w:spacing w:line="460" w:lineRule="exact"/>
        <w:rPr>
          <w:rFonts w:ascii="ＭＳ Ｐゴシック" w:eastAsia="ＭＳ Ｐゴシック" w:hAnsi="ＭＳ Ｐゴシック" w:cs="メイリオ"/>
          <w:sz w:val="22"/>
          <w:szCs w:val="22"/>
        </w:rPr>
      </w:pPr>
      <w:r w:rsidRPr="00986CB9">
        <w:rPr>
          <w:rFonts w:ascii="ＭＳ Ｐゴシック" w:eastAsia="ＭＳ Ｐゴシック" w:hAnsi="ＭＳ Ｐゴシック" w:cs="メイリオ" w:hint="eastAsia"/>
          <w:sz w:val="22"/>
          <w:szCs w:val="22"/>
        </w:rPr>
        <w:t xml:space="preserve">　</w:t>
      </w:r>
      <w:r w:rsidR="00951C75" w:rsidRPr="00986CB9">
        <w:rPr>
          <w:rFonts w:ascii="ＭＳ Ｐゴシック" w:eastAsia="ＭＳ Ｐゴシック" w:hAnsi="ＭＳ Ｐゴシック" w:cs="メイリオ" w:hint="eastAsia"/>
          <w:sz w:val="22"/>
          <w:szCs w:val="22"/>
        </w:rPr>
        <w:t>・保険証類（医療保険証など）</w:t>
      </w:r>
    </w:p>
    <w:p w:rsidR="00322DA8" w:rsidRPr="00986CB9" w:rsidRDefault="00CD45D8" w:rsidP="000A788A">
      <w:pPr>
        <w:spacing w:line="460" w:lineRule="exact"/>
        <w:rPr>
          <w:rFonts w:ascii="ＭＳ Ｐゴシック" w:eastAsia="ＭＳ Ｐゴシック" w:hAnsi="ＭＳ Ｐゴシック" w:cs="メイリオ"/>
          <w:sz w:val="22"/>
          <w:szCs w:val="22"/>
        </w:rPr>
      </w:pPr>
      <w:r w:rsidRPr="00986CB9">
        <w:rPr>
          <w:rFonts w:ascii="ＭＳ Ｐゴシック" w:eastAsia="ＭＳ Ｐゴシック" w:hAnsi="ＭＳ Ｐゴシック" w:cs="メイリオ" w:hint="eastAsia"/>
          <w:sz w:val="22"/>
          <w:szCs w:val="22"/>
        </w:rPr>
        <w:t xml:space="preserve">　</w:t>
      </w:r>
      <w:r w:rsidR="00322DA8" w:rsidRPr="00986CB9">
        <w:rPr>
          <w:rFonts w:ascii="ＭＳ Ｐゴシック" w:eastAsia="ＭＳ Ｐゴシック" w:hAnsi="ＭＳ Ｐゴシック" w:cs="メイリオ" w:hint="eastAsia"/>
          <w:sz w:val="22"/>
          <w:szCs w:val="22"/>
        </w:rPr>
        <w:t>・内服薬</w:t>
      </w:r>
      <w:r w:rsidR="00690F29" w:rsidRPr="00986CB9">
        <w:rPr>
          <w:rFonts w:ascii="ＭＳ Ｐゴシック" w:eastAsia="ＭＳ Ｐゴシック" w:hAnsi="ＭＳ Ｐゴシック" w:cs="メイリオ" w:hint="eastAsia"/>
          <w:sz w:val="22"/>
          <w:szCs w:val="22"/>
        </w:rPr>
        <w:t xml:space="preserve">　お薬手帳など　※服薬内容が確認できる書類</w:t>
      </w:r>
    </w:p>
    <w:p w:rsidR="0065029C" w:rsidRDefault="00CD45D8" w:rsidP="00986CB9">
      <w:pPr>
        <w:spacing w:line="460" w:lineRule="exact"/>
        <w:ind w:left="440" w:hangingChars="200" w:hanging="440"/>
        <w:rPr>
          <w:rFonts w:ascii="ＭＳ Ｐゴシック" w:eastAsia="ＭＳ Ｐゴシック" w:hAnsi="ＭＳ Ｐゴシック" w:cs="メイリオ"/>
          <w:sz w:val="22"/>
          <w:szCs w:val="22"/>
        </w:rPr>
      </w:pPr>
      <w:r w:rsidRPr="00986CB9">
        <w:rPr>
          <w:rFonts w:ascii="ＭＳ Ｐゴシック" w:eastAsia="ＭＳ Ｐゴシック" w:hAnsi="ＭＳ Ｐゴシック" w:cs="メイリオ" w:hint="eastAsia"/>
          <w:sz w:val="22"/>
          <w:szCs w:val="22"/>
        </w:rPr>
        <w:t xml:space="preserve">　</w:t>
      </w:r>
      <w:r w:rsidR="0033528D" w:rsidRPr="00986CB9">
        <w:rPr>
          <w:rFonts w:ascii="ＭＳ Ｐゴシック" w:eastAsia="ＭＳ Ｐゴシック" w:hAnsi="ＭＳ Ｐゴシック" w:cs="メイリオ" w:hint="eastAsia"/>
          <w:sz w:val="22"/>
          <w:szCs w:val="22"/>
        </w:rPr>
        <w:t>・</w:t>
      </w:r>
      <w:r w:rsidR="0065029C" w:rsidRPr="00986CB9">
        <w:rPr>
          <w:rFonts w:ascii="ＭＳ Ｐゴシック" w:eastAsia="ＭＳ Ｐゴシック" w:hAnsi="ＭＳ Ｐゴシック" w:cs="メイリオ" w:hint="eastAsia"/>
          <w:sz w:val="22"/>
          <w:szCs w:val="22"/>
        </w:rPr>
        <w:t>医師による診療情報提供書</w:t>
      </w:r>
      <w:r w:rsidR="0033528D" w:rsidRPr="00986CB9">
        <w:rPr>
          <w:rFonts w:ascii="ＭＳ Ｐゴシック" w:eastAsia="ＭＳ Ｐゴシック" w:hAnsi="ＭＳ Ｐゴシック" w:cs="メイリオ" w:hint="eastAsia"/>
          <w:sz w:val="22"/>
          <w:szCs w:val="22"/>
        </w:rPr>
        <w:t>、またはそれに類するもの。</w:t>
      </w:r>
    </w:p>
    <w:p w:rsidR="000A7FE9" w:rsidRDefault="000A7FE9" w:rsidP="00986CB9">
      <w:pPr>
        <w:spacing w:line="460" w:lineRule="exact"/>
        <w:ind w:left="440" w:hangingChars="200" w:hanging="440"/>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 xml:space="preserve">　・ゆうちょ銀行の通帳と届出印、認印1本</w:t>
      </w:r>
    </w:p>
    <w:p w:rsidR="00C6528E" w:rsidRPr="000A7FE9" w:rsidRDefault="00C6528E" w:rsidP="00986CB9">
      <w:pPr>
        <w:spacing w:line="460" w:lineRule="exact"/>
        <w:ind w:left="440" w:hangingChars="200" w:hanging="440"/>
        <w:rPr>
          <w:rFonts w:ascii="ＭＳ Ｐゴシック" w:eastAsia="ＭＳ Ｐゴシック" w:hAnsi="ＭＳ Ｐゴシック" w:cs="メイリオ"/>
          <w:sz w:val="22"/>
          <w:szCs w:val="22"/>
        </w:rPr>
      </w:pPr>
    </w:p>
    <w:p w:rsidR="00E820F7" w:rsidRPr="00BA575F" w:rsidRDefault="00BA575F" w:rsidP="000A788A">
      <w:pPr>
        <w:spacing w:line="460" w:lineRule="exact"/>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 xml:space="preserve">【　</w:t>
      </w:r>
      <w:r w:rsidR="00C9007D" w:rsidRPr="00BA575F">
        <w:rPr>
          <w:rFonts w:ascii="ＭＳ Ｐゴシック" w:eastAsia="ＭＳ Ｐゴシック" w:hAnsi="ＭＳ Ｐゴシック" w:cs="メイリオ" w:hint="eastAsia"/>
          <w:sz w:val="22"/>
          <w:szCs w:val="22"/>
        </w:rPr>
        <w:t>生活について</w:t>
      </w:r>
      <w:r>
        <w:rPr>
          <w:rFonts w:ascii="ＭＳ Ｐゴシック" w:eastAsia="ＭＳ Ｐゴシック" w:hAnsi="ＭＳ Ｐゴシック" w:cs="メイリオ" w:hint="eastAsia"/>
          <w:sz w:val="22"/>
          <w:szCs w:val="22"/>
        </w:rPr>
        <w:t xml:space="preserve">　】</w:t>
      </w:r>
    </w:p>
    <w:p w:rsidR="00E820F7" w:rsidRPr="00986CB9" w:rsidRDefault="00BE0C57" w:rsidP="00986CB9">
      <w:pPr>
        <w:spacing w:line="460" w:lineRule="exact"/>
        <w:ind w:leftChars="151" w:left="537" w:hangingChars="100" w:hanging="220"/>
        <w:rPr>
          <w:rFonts w:ascii="ＭＳ Ｐゴシック" w:eastAsia="ＭＳ Ｐゴシック" w:hAnsi="ＭＳ Ｐゴシック" w:cs="メイリオ"/>
          <w:sz w:val="22"/>
          <w:szCs w:val="22"/>
        </w:rPr>
      </w:pPr>
      <w:r w:rsidRPr="00986CB9">
        <w:rPr>
          <w:rFonts w:ascii="ＭＳ Ｐゴシック" w:eastAsia="ＭＳ Ｐゴシック" w:hAnsi="ＭＳ Ｐゴシック" w:cs="メイリオ" w:hint="eastAsia"/>
          <w:sz w:val="22"/>
          <w:szCs w:val="22"/>
        </w:rPr>
        <w:t>・集団生活なので、</w:t>
      </w:r>
      <w:r w:rsidR="005C7CBB" w:rsidRPr="00986CB9">
        <w:rPr>
          <w:rFonts w:ascii="ＭＳ Ｐゴシック" w:eastAsia="ＭＳ Ｐゴシック" w:hAnsi="ＭＳ Ｐゴシック" w:cs="メイリオ" w:hint="eastAsia"/>
          <w:sz w:val="22"/>
          <w:szCs w:val="22"/>
        </w:rPr>
        <w:t>後述の集団生活のマナー</w:t>
      </w:r>
      <w:r w:rsidRPr="00986CB9">
        <w:rPr>
          <w:rFonts w:ascii="ＭＳ Ｐゴシック" w:eastAsia="ＭＳ Ｐゴシック" w:hAnsi="ＭＳ Ｐゴシック" w:cs="メイリオ" w:hint="eastAsia"/>
          <w:sz w:val="22"/>
          <w:szCs w:val="22"/>
        </w:rPr>
        <w:t>はお守りいただ</w:t>
      </w:r>
      <w:r w:rsidR="00FD6769" w:rsidRPr="00986CB9">
        <w:rPr>
          <w:rFonts w:ascii="ＭＳ Ｐゴシック" w:eastAsia="ＭＳ Ｐゴシック" w:hAnsi="ＭＳ Ｐゴシック" w:cs="メイリオ" w:hint="eastAsia"/>
          <w:sz w:val="22"/>
          <w:szCs w:val="22"/>
        </w:rPr>
        <w:t>いた上で、</w:t>
      </w:r>
      <w:r w:rsidR="00E820F7" w:rsidRPr="00986CB9">
        <w:rPr>
          <w:rFonts w:ascii="ＭＳ Ｐゴシック" w:eastAsia="ＭＳ Ｐゴシック" w:hAnsi="ＭＳ Ｐゴシック" w:cs="メイリオ" w:hint="eastAsia"/>
          <w:sz w:val="22"/>
          <w:szCs w:val="22"/>
        </w:rPr>
        <w:t>ご自由にお過ごしください。</w:t>
      </w:r>
    </w:p>
    <w:p w:rsidR="00D859AF" w:rsidRPr="00986CB9" w:rsidRDefault="00690F29" w:rsidP="00986CB9">
      <w:pPr>
        <w:spacing w:line="460" w:lineRule="exact"/>
        <w:ind w:leftChars="151" w:left="537" w:hangingChars="100" w:hanging="220"/>
        <w:rPr>
          <w:rFonts w:ascii="ＭＳ Ｐゴシック" w:eastAsia="ＭＳ Ｐゴシック" w:hAnsi="ＭＳ Ｐゴシック" w:cs="メイリオ"/>
          <w:sz w:val="22"/>
          <w:szCs w:val="22"/>
        </w:rPr>
      </w:pPr>
      <w:r w:rsidRPr="00986CB9">
        <w:rPr>
          <w:rFonts w:ascii="ＭＳ Ｐゴシック" w:eastAsia="ＭＳ Ｐゴシック" w:hAnsi="ＭＳ Ｐゴシック" w:cs="メイリオ" w:hint="eastAsia"/>
          <w:sz w:val="22"/>
          <w:szCs w:val="22"/>
        </w:rPr>
        <w:t>・</w:t>
      </w:r>
      <w:r w:rsidR="00392159" w:rsidRPr="00986CB9">
        <w:rPr>
          <w:rFonts w:ascii="ＭＳ Ｐゴシック" w:eastAsia="ＭＳ Ｐゴシック" w:hAnsi="ＭＳ Ｐゴシック" w:cs="メイリオ" w:hint="eastAsia"/>
          <w:sz w:val="22"/>
          <w:szCs w:val="22"/>
        </w:rPr>
        <w:t>出来る範囲で</w:t>
      </w:r>
      <w:r w:rsidR="008A637C" w:rsidRPr="00986CB9">
        <w:rPr>
          <w:rFonts w:ascii="ＭＳ Ｐゴシック" w:eastAsia="ＭＳ Ｐゴシック" w:hAnsi="ＭＳ Ｐゴシック" w:cs="メイリオ" w:hint="eastAsia"/>
          <w:sz w:val="22"/>
          <w:szCs w:val="22"/>
        </w:rPr>
        <w:t>ご自分のことはご自身で行うようお願いします。</w:t>
      </w:r>
    </w:p>
    <w:p w:rsidR="002A4AAF" w:rsidRDefault="00690F29" w:rsidP="00986CB9">
      <w:pPr>
        <w:spacing w:line="460" w:lineRule="exact"/>
        <w:ind w:leftChars="151" w:left="537" w:hangingChars="100" w:hanging="220"/>
        <w:rPr>
          <w:rFonts w:ascii="ＭＳ Ｐゴシック" w:eastAsia="ＭＳ Ｐゴシック" w:hAnsi="ＭＳ Ｐゴシック" w:cs="メイリオ"/>
          <w:sz w:val="22"/>
          <w:szCs w:val="22"/>
        </w:rPr>
      </w:pPr>
      <w:r w:rsidRPr="00986CB9">
        <w:rPr>
          <w:rFonts w:ascii="ＭＳ Ｐゴシック" w:eastAsia="ＭＳ Ｐゴシック" w:hAnsi="ＭＳ Ｐゴシック" w:cs="メイリオ" w:hint="eastAsia"/>
          <w:sz w:val="22"/>
          <w:szCs w:val="22"/>
        </w:rPr>
        <w:t>・</w:t>
      </w:r>
      <w:r w:rsidR="008A637C" w:rsidRPr="00986CB9">
        <w:rPr>
          <w:rFonts w:ascii="ＭＳ Ｐゴシック" w:eastAsia="ＭＳ Ｐゴシック" w:hAnsi="ＭＳ Ｐゴシック" w:cs="メイリオ" w:hint="eastAsia"/>
          <w:sz w:val="22"/>
          <w:szCs w:val="22"/>
        </w:rPr>
        <w:t>介護保険</w:t>
      </w:r>
      <w:r w:rsidR="00BA575F">
        <w:rPr>
          <w:rFonts w:ascii="ＭＳ Ｐゴシック" w:eastAsia="ＭＳ Ｐゴシック" w:hAnsi="ＭＳ Ｐゴシック" w:cs="メイリオ" w:hint="eastAsia"/>
          <w:sz w:val="22"/>
          <w:szCs w:val="22"/>
        </w:rPr>
        <w:t>サービスご利用いただけます</w:t>
      </w:r>
      <w:r w:rsidR="008A637C" w:rsidRPr="00986CB9">
        <w:rPr>
          <w:rFonts w:ascii="ＭＳ Ｐゴシック" w:eastAsia="ＭＳ Ｐゴシック" w:hAnsi="ＭＳ Ｐゴシック" w:cs="メイリオ" w:hint="eastAsia"/>
          <w:sz w:val="22"/>
          <w:szCs w:val="22"/>
        </w:rPr>
        <w:t>。</w:t>
      </w:r>
    </w:p>
    <w:p w:rsidR="00C6528E" w:rsidRPr="00986CB9" w:rsidRDefault="00C6528E" w:rsidP="00986CB9">
      <w:pPr>
        <w:spacing w:line="460" w:lineRule="exact"/>
        <w:ind w:leftChars="151" w:left="537" w:hangingChars="100" w:hanging="220"/>
        <w:rPr>
          <w:rFonts w:ascii="ＭＳ Ｐゴシック" w:eastAsia="ＭＳ Ｐゴシック" w:hAnsi="ＭＳ Ｐゴシック" w:cs="メイリオ"/>
          <w:sz w:val="22"/>
          <w:szCs w:val="22"/>
        </w:rPr>
      </w:pPr>
    </w:p>
    <w:p w:rsidR="00EE5FD9" w:rsidRPr="00986CB9" w:rsidRDefault="00BA575F" w:rsidP="00BA575F">
      <w:pPr>
        <w:spacing w:line="460" w:lineRule="exact"/>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　居　室　】</w:t>
      </w:r>
    </w:p>
    <w:p w:rsidR="00EE5FD9" w:rsidRPr="00986CB9" w:rsidRDefault="00BA575F" w:rsidP="00BA575F">
      <w:pPr>
        <w:spacing w:line="460" w:lineRule="exact"/>
        <w:ind w:leftChars="100" w:left="320" w:hangingChars="50" w:hanging="110"/>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・全室</w:t>
      </w:r>
      <w:r w:rsidR="000C6D0B" w:rsidRPr="00986CB9">
        <w:rPr>
          <w:rFonts w:ascii="ＭＳ Ｐゴシック" w:eastAsia="ＭＳ Ｐゴシック" w:hAnsi="ＭＳ Ｐゴシック" w:cs="メイリオ" w:hint="eastAsia"/>
          <w:sz w:val="22"/>
          <w:szCs w:val="22"/>
        </w:rPr>
        <w:t>１人部屋になります。</w:t>
      </w:r>
      <w:r w:rsidR="00EE5FD9" w:rsidRPr="00986CB9">
        <w:rPr>
          <w:rFonts w:ascii="ＭＳ Ｐゴシック" w:eastAsia="ＭＳ Ｐゴシック" w:hAnsi="ＭＳ Ｐゴシック" w:cs="メイリオ" w:hint="eastAsia"/>
          <w:sz w:val="22"/>
          <w:szCs w:val="22"/>
        </w:rPr>
        <w:t xml:space="preserve">　</w:t>
      </w:r>
      <w:r>
        <w:rPr>
          <w:rFonts w:ascii="ＭＳ Ｐゴシック" w:eastAsia="ＭＳ Ｐゴシック" w:hAnsi="ＭＳ Ｐゴシック" w:cs="メイリオ" w:hint="eastAsia"/>
          <w:sz w:val="22"/>
          <w:szCs w:val="22"/>
        </w:rPr>
        <w:t>居室は利用者の皆さんの状況から職員の方で決めさせていただきます。原則選べません。また、利用中にお部屋の移動をお願いする場合があります。</w:t>
      </w:r>
    </w:p>
    <w:p w:rsidR="00EE5FD9" w:rsidRDefault="00BA575F" w:rsidP="00BA575F">
      <w:pPr>
        <w:spacing w:line="460" w:lineRule="exact"/>
        <w:ind w:firstLineChars="100" w:firstLine="220"/>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w:t>
      </w:r>
      <w:r w:rsidR="00EE5FD9" w:rsidRPr="00986CB9">
        <w:rPr>
          <w:rFonts w:ascii="ＭＳ Ｐゴシック" w:eastAsia="ＭＳ Ｐゴシック" w:hAnsi="ＭＳ Ｐゴシック" w:cs="メイリオ" w:hint="eastAsia"/>
          <w:sz w:val="22"/>
          <w:szCs w:val="22"/>
        </w:rPr>
        <w:t>朝６時前および２１時以降にテレビを見る場合は、イヤホンの利用をお願いいたします。</w:t>
      </w:r>
    </w:p>
    <w:p w:rsidR="00C6528E" w:rsidRPr="00986CB9" w:rsidRDefault="00C6528E" w:rsidP="00BA575F">
      <w:pPr>
        <w:spacing w:line="460" w:lineRule="exact"/>
        <w:ind w:firstLineChars="100" w:firstLine="220"/>
        <w:rPr>
          <w:rFonts w:ascii="ＭＳ Ｐゴシック" w:eastAsia="ＭＳ Ｐゴシック" w:hAnsi="ＭＳ Ｐゴシック" w:cs="メイリオ"/>
          <w:sz w:val="22"/>
          <w:szCs w:val="22"/>
        </w:rPr>
      </w:pPr>
    </w:p>
    <w:p w:rsidR="002A4AAF" w:rsidRPr="00986CB9" w:rsidRDefault="00BA575F" w:rsidP="00BA575F">
      <w:pPr>
        <w:spacing w:line="460" w:lineRule="exact"/>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 xml:space="preserve">【　</w:t>
      </w:r>
      <w:r w:rsidR="00C9007D" w:rsidRPr="00986CB9">
        <w:rPr>
          <w:rFonts w:ascii="ＭＳ Ｐゴシック" w:eastAsia="ＭＳ Ｐゴシック" w:hAnsi="ＭＳ Ｐゴシック" w:cs="メイリオ" w:hint="eastAsia"/>
          <w:sz w:val="22"/>
          <w:szCs w:val="22"/>
        </w:rPr>
        <w:t>食</w:t>
      </w:r>
      <w:r>
        <w:rPr>
          <w:rFonts w:ascii="ＭＳ Ｐゴシック" w:eastAsia="ＭＳ Ｐゴシック" w:hAnsi="ＭＳ Ｐゴシック" w:cs="メイリオ" w:hint="eastAsia"/>
          <w:sz w:val="22"/>
          <w:szCs w:val="22"/>
        </w:rPr>
        <w:t xml:space="preserve">　</w:t>
      </w:r>
      <w:r w:rsidR="00C9007D" w:rsidRPr="00986CB9">
        <w:rPr>
          <w:rFonts w:ascii="ＭＳ Ｐゴシック" w:eastAsia="ＭＳ Ｐゴシック" w:hAnsi="ＭＳ Ｐゴシック" w:cs="メイリオ" w:hint="eastAsia"/>
          <w:sz w:val="22"/>
          <w:szCs w:val="22"/>
        </w:rPr>
        <w:t>事</w:t>
      </w:r>
      <w:r>
        <w:rPr>
          <w:rFonts w:ascii="ＭＳ Ｐゴシック" w:eastAsia="ＭＳ Ｐゴシック" w:hAnsi="ＭＳ Ｐゴシック" w:cs="メイリオ" w:hint="eastAsia"/>
          <w:sz w:val="22"/>
          <w:szCs w:val="22"/>
        </w:rPr>
        <w:t xml:space="preserve">　】</w:t>
      </w:r>
    </w:p>
    <w:p w:rsidR="005B0A2C" w:rsidRPr="00986CB9" w:rsidRDefault="00BA575F" w:rsidP="00BA575F">
      <w:pPr>
        <w:spacing w:line="360" w:lineRule="exact"/>
        <w:ind w:leftChars="100" w:left="320" w:hangingChars="50" w:hanging="110"/>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w:t>
      </w:r>
      <w:r w:rsidR="00181CB7" w:rsidRPr="00986CB9">
        <w:rPr>
          <w:rFonts w:ascii="ＭＳ Ｐゴシック" w:eastAsia="ＭＳ Ｐゴシック" w:hAnsi="ＭＳ Ｐゴシック" w:cs="メイリオ" w:hint="eastAsia"/>
          <w:sz w:val="22"/>
          <w:szCs w:val="22"/>
        </w:rPr>
        <w:t>栄養士が栄養バランス</w:t>
      </w:r>
      <w:r w:rsidR="005B0A2C" w:rsidRPr="00986CB9">
        <w:rPr>
          <w:rFonts w:ascii="ＭＳ Ｐゴシック" w:eastAsia="ＭＳ Ｐゴシック" w:hAnsi="ＭＳ Ｐゴシック" w:cs="メイリオ" w:hint="eastAsia"/>
          <w:sz w:val="22"/>
          <w:szCs w:val="22"/>
        </w:rPr>
        <w:t>と食べやすさ</w:t>
      </w:r>
      <w:r w:rsidR="00181CB7" w:rsidRPr="00986CB9">
        <w:rPr>
          <w:rFonts w:ascii="ＭＳ Ｐゴシック" w:eastAsia="ＭＳ Ｐゴシック" w:hAnsi="ＭＳ Ｐゴシック" w:cs="メイリオ" w:hint="eastAsia"/>
          <w:sz w:val="22"/>
          <w:szCs w:val="22"/>
        </w:rPr>
        <w:t>を考慮し</w:t>
      </w:r>
      <w:r w:rsidR="005B0A2C" w:rsidRPr="00986CB9">
        <w:rPr>
          <w:rFonts w:ascii="ＭＳ Ｐゴシック" w:eastAsia="ＭＳ Ｐゴシック" w:hAnsi="ＭＳ Ｐゴシック" w:cs="メイリオ" w:hint="eastAsia"/>
          <w:sz w:val="22"/>
          <w:szCs w:val="22"/>
        </w:rPr>
        <w:t>献立を</w:t>
      </w:r>
      <w:r w:rsidR="00BE0C57" w:rsidRPr="00986CB9">
        <w:rPr>
          <w:rFonts w:ascii="ＭＳ Ｐゴシック" w:eastAsia="ＭＳ Ｐゴシック" w:hAnsi="ＭＳ Ｐゴシック" w:cs="メイリオ" w:hint="eastAsia"/>
          <w:sz w:val="22"/>
          <w:szCs w:val="22"/>
        </w:rPr>
        <w:t>たて</w:t>
      </w:r>
      <w:r w:rsidR="005B0A2C" w:rsidRPr="00986CB9">
        <w:rPr>
          <w:rFonts w:ascii="ＭＳ Ｐゴシック" w:eastAsia="ＭＳ Ｐゴシック" w:hAnsi="ＭＳ Ｐゴシック" w:cs="メイリオ" w:hint="eastAsia"/>
          <w:sz w:val="22"/>
          <w:szCs w:val="22"/>
        </w:rPr>
        <w:t>、</w:t>
      </w:r>
      <w:r>
        <w:rPr>
          <w:rFonts w:ascii="ＭＳ Ｐゴシック" w:eastAsia="ＭＳ Ｐゴシック" w:hAnsi="ＭＳ Ｐゴシック" w:cs="メイリオ" w:hint="eastAsia"/>
          <w:sz w:val="22"/>
          <w:szCs w:val="22"/>
        </w:rPr>
        <w:t>当法人内</w:t>
      </w:r>
      <w:r w:rsidR="005B0A2C" w:rsidRPr="00986CB9">
        <w:rPr>
          <w:rFonts w:ascii="ＭＳ Ｐゴシック" w:eastAsia="ＭＳ Ｐゴシック" w:hAnsi="ＭＳ Ｐゴシック" w:cs="メイリオ" w:hint="eastAsia"/>
          <w:sz w:val="22"/>
          <w:szCs w:val="22"/>
        </w:rPr>
        <w:t>で調理しています。ご希望に合わせてお粥やご飯の硬さ、おかずの形態など対応いたします。</w:t>
      </w:r>
      <w:r>
        <w:rPr>
          <w:rFonts w:ascii="ＭＳ Ｐゴシック" w:eastAsia="ＭＳ Ｐゴシック" w:hAnsi="ＭＳ Ｐゴシック" w:cs="メイリオ"/>
          <w:sz w:val="22"/>
          <w:szCs w:val="22"/>
        </w:rPr>
        <w:t>治療食等は別途ご相談ください。また、</w:t>
      </w:r>
      <w:r>
        <w:rPr>
          <w:rFonts w:ascii="ＭＳ Ｐゴシック" w:eastAsia="ＭＳ Ｐゴシック" w:hAnsi="ＭＳ Ｐゴシック" w:cs="メイリオ" w:hint="eastAsia"/>
          <w:sz w:val="22"/>
          <w:szCs w:val="22"/>
        </w:rPr>
        <w:t>セルフサービスとなっておりますが、必要な場合は配下膳のお手伝いをいたします。</w:t>
      </w:r>
    </w:p>
    <w:p w:rsidR="008A4BB4" w:rsidRPr="00986CB9" w:rsidRDefault="00EE5FD9" w:rsidP="008A4BB4">
      <w:pPr>
        <w:spacing w:line="460" w:lineRule="exact"/>
        <w:rPr>
          <w:rFonts w:ascii="ＭＳ Ｐゴシック" w:eastAsia="ＭＳ Ｐゴシック" w:hAnsi="ＭＳ Ｐゴシック" w:cs="メイリオ"/>
          <w:sz w:val="22"/>
          <w:szCs w:val="22"/>
        </w:rPr>
      </w:pPr>
      <w:r w:rsidRPr="00986CB9">
        <w:rPr>
          <w:rFonts w:ascii="ＭＳ Ｐゴシック" w:eastAsia="ＭＳ Ｐゴシック" w:hAnsi="ＭＳ Ｐゴシック" w:cs="メイリオ" w:hint="eastAsia"/>
          <w:sz w:val="22"/>
          <w:szCs w:val="22"/>
        </w:rPr>
        <w:t xml:space="preserve">　　　～食事時間～</w:t>
      </w:r>
      <w:r w:rsidR="00BA575F">
        <w:rPr>
          <w:rFonts w:ascii="ＭＳ Ｐゴシック" w:eastAsia="ＭＳ Ｐゴシック" w:hAnsi="ＭＳ Ｐゴシック" w:cs="メイリオ" w:hint="eastAsia"/>
          <w:sz w:val="22"/>
          <w:szCs w:val="22"/>
        </w:rPr>
        <w:t xml:space="preserve">　</w:t>
      </w:r>
      <w:r w:rsidR="008A4BB4" w:rsidRPr="00986CB9">
        <w:rPr>
          <w:rFonts w:ascii="ＭＳ Ｐゴシック" w:eastAsia="ＭＳ Ｐゴシック" w:hAnsi="ＭＳ Ｐゴシック" w:cs="メイリオ" w:hint="eastAsia"/>
          <w:sz w:val="22"/>
          <w:szCs w:val="22"/>
        </w:rPr>
        <w:t>※食堂の準備が整いましたら毎回放送でお知らせします。</w:t>
      </w:r>
    </w:p>
    <w:p w:rsidR="00EE5FD9" w:rsidRDefault="00EE5FD9" w:rsidP="00B11FD5">
      <w:pPr>
        <w:spacing w:line="460" w:lineRule="exact"/>
        <w:rPr>
          <w:rFonts w:ascii="ＭＳ Ｐゴシック" w:eastAsia="ＭＳ Ｐゴシック" w:hAnsi="ＭＳ Ｐゴシック" w:cs="メイリオ"/>
          <w:sz w:val="22"/>
          <w:szCs w:val="22"/>
        </w:rPr>
      </w:pPr>
      <w:r w:rsidRPr="00986CB9">
        <w:rPr>
          <w:rFonts w:ascii="ＭＳ Ｐゴシック" w:eastAsia="ＭＳ Ｐゴシック" w:hAnsi="ＭＳ Ｐゴシック" w:cs="メイリオ" w:hint="eastAsia"/>
          <w:sz w:val="22"/>
          <w:szCs w:val="22"/>
        </w:rPr>
        <w:t xml:space="preserve">朝食　　</w:t>
      </w:r>
      <w:r w:rsidR="00A0796C" w:rsidRPr="00986CB9">
        <w:rPr>
          <w:rFonts w:ascii="ＭＳ Ｐゴシック" w:eastAsia="ＭＳ Ｐゴシック" w:hAnsi="ＭＳ Ｐゴシック" w:cs="メイリオ" w:hint="eastAsia"/>
          <w:sz w:val="22"/>
          <w:szCs w:val="22"/>
        </w:rPr>
        <w:t xml:space="preserve">　</w:t>
      </w:r>
      <w:r w:rsidR="00DB3ACC" w:rsidRPr="00986CB9">
        <w:rPr>
          <w:rFonts w:ascii="ＭＳ Ｐゴシック" w:eastAsia="ＭＳ Ｐゴシック" w:hAnsi="ＭＳ Ｐゴシック" w:cs="メイリオ" w:hint="eastAsia"/>
          <w:sz w:val="22"/>
          <w:szCs w:val="22"/>
        </w:rPr>
        <w:t xml:space="preserve">７：３０　～　</w:t>
      </w:r>
      <w:r w:rsidR="00BA575F">
        <w:rPr>
          <w:rFonts w:ascii="ＭＳ Ｐゴシック" w:eastAsia="ＭＳ Ｐゴシック" w:hAnsi="ＭＳ Ｐゴシック" w:cs="メイリオ" w:hint="eastAsia"/>
          <w:sz w:val="22"/>
          <w:szCs w:val="22"/>
        </w:rPr>
        <w:t xml:space="preserve"> </w:t>
      </w:r>
      <w:r w:rsidR="00DB3ACC" w:rsidRPr="00986CB9">
        <w:rPr>
          <w:rFonts w:ascii="ＭＳ Ｐゴシック" w:eastAsia="ＭＳ Ｐゴシック" w:hAnsi="ＭＳ Ｐゴシック" w:cs="メイリオ" w:hint="eastAsia"/>
          <w:sz w:val="22"/>
          <w:szCs w:val="22"/>
        </w:rPr>
        <w:t>８：２０</w:t>
      </w:r>
      <w:r w:rsidRPr="00986CB9">
        <w:rPr>
          <w:rFonts w:ascii="ＭＳ Ｐゴシック" w:eastAsia="ＭＳ Ｐゴシック" w:hAnsi="ＭＳ Ｐゴシック" w:cs="メイリオ" w:hint="eastAsia"/>
          <w:sz w:val="22"/>
          <w:szCs w:val="22"/>
        </w:rPr>
        <w:t xml:space="preserve">　　　　　昼食　　</w:t>
      </w:r>
      <w:r w:rsidR="00DB3ACC" w:rsidRPr="00986CB9">
        <w:rPr>
          <w:rFonts w:ascii="ＭＳ Ｐゴシック" w:eastAsia="ＭＳ Ｐゴシック" w:hAnsi="ＭＳ Ｐゴシック" w:cs="メイリオ" w:hint="eastAsia"/>
          <w:sz w:val="22"/>
          <w:szCs w:val="22"/>
        </w:rPr>
        <w:t>１２</w:t>
      </w:r>
      <w:r w:rsidR="00A0796C" w:rsidRPr="00986CB9">
        <w:rPr>
          <w:rFonts w:ascii="ＭＳ Ｐゴシック" w:eastAsia="ＭＳ Ｐゴシック" w:hAnsi="ＭＳ Ｐゴシック" w:cs="メイリオ" w:hint="eastAsia"/>
          <w:sz w:val="22"/>
          <w:szCs w:val="22"/>
        </w:rPr>
        <w:t>：</w:t>
      </w:r>
      <w:r w:rsidR="00BA575F">
        <w:rPr>
          <w:rFonts w:ascii="ＭＳ Ｐゴシック" w:eastAsia="ＭＳ Ｐゴシック" w:hAnsi="ＭＳ Ｐゴシック" w:cs="メイリオ" w:hint="eastAsia"/>
          <w:sz w:val="22"/>
          <w:szCs w:val="22"/>
        </w:rPr>
        <w:t>0</w:t>
      </w:r>
      <w:r w:rsidR="00DB3ACC" w:rsidRPr="00986CB9">
        <w:rPr>
          <w:rFonts w:ascii="ＭＳ Ｐゴシック" w:eastAsia="ＭＳ Ｐゴシック" w:hAnsi="ＭＳ Ｐゴシック" w:cs="メイリオ" w:hint="eastAsia"/>
          <w:sz w:val="22"/>
          <w:szCs w:val="22"/>
        </w:rPr>
        <w:t>０</w:t>
      </w:r>
      <w:r w:rsidR="00A0796C" w:rsidRPr="00986CB9">
        <w:rPr>
          <w:rFonts w:ascii="ＭＳ Ｐゴシック" w:eastAsia="ＭＳ Ｐゴシック" w:hAnsi="ＭＳ Ｐゴシック" w:cs="メイリオ" w:hint="eastAsia"/>
          <w:sz w:val="22"/>
          <w:szCs w:val="22"/>
        </w:rPr>
        <w:t xml:space="preserve">　</w:t>
      </w:r>
      <w:r w:rsidR="00DB3ACC" w:rsidRPr="00986CB9">
        <w:rPr>
          <w:rFonts w:ascii="ＭＳ Ｐゴシック" w:eastAsia="ＭＳ Ｐゴシック" w:hAnsi="ＭＳ Ｐゴシック" w:cs="メイリオ" w:hint="eastAsia"/>
          <w:sz w:val="22"/>
          <w:szCs w:val="22"/>
        </w:rPr>
        <w:t>～　１３：００</w:t>
      </w:r>
      <w:r w:rsidRPr="00986CB9">
        <w:rPr>
          <w:rFonts w:ascii="ＭＳ Ｐゴシック" w:eastAsia="ＭＳ Ｐゴシック" w:hAnsi="ＭＳ Ｐゴシック" w:cs="メイリオ" w:hint="eastAsia"/>
          <w:sz w:val="22"/>
          <w:szCs w:val="22"/>
        </w:rPr>
        <w:t xml:space="preserve">　　　　</w:t>
      </w:r>
      <w:r w:rsidR="00A0796C" w:rsidRPr="00986CB9">
        <w:rPr>
          <w:rFonts w:ascii="ＭＳ Ｐゴシック" w:eastAsia="ＭＳ Ｐゴシック" w:hAnsi="ＭＳ Ｐゴシック" w:cs="メイリオ" w:hint="eastAsia"/>
          <w:sz w:val="22"/>
          <w:szCs w:val="22"/>
        </w:rPr>
        <w:t xml:space="preserve">夕食　　</w:t>
      </w:r>
      <w:r w:rsidR="00DB3ACC" w:rsidRPr="00986CB9">
        <w:rPr>
          <w:rFonts w:ascii="ＭＳ Ｐゴシック" w:eastAsia="ＭＳ Ｐゴシック" w:hAnsi="ＭＳ Ｐゴシック" w:cs="メイリオ" w:hint="eastAsia"/>
          <w:sz w:val="22"/>
          <w:szCs w:val="22"/>
        </w:rPr>
        <w:t>１８：００　～　１８：４５</w:t>
      </w:r>
      <w:r w:rsidRPr="00986CB9">
        <w:rPr>
          <w:rFonts w:ascii="ＭＳ Ｐゴシック" w:eastAsia="ＭＳ Ｐゴシック" w:hAnsi="ＭＳ Ｐゴシック" w:cs="メイリオ" w:hint="eastAsia"/>
          <w:sz w:val="22"/>
          <w:szCs w:val="22"/>
        </w:rPr>
        <w:t xml:space="preserve">　　</w:t>
      </w:r>
    </w:p>
    <w:p w:rsidR="00C6528E" w:rsidRPr="00986CB9" w:rsidRDefault="00C6528E" w:rsidP="00B11FD5">
      <w:pPr>
        <w:spacing w:line="460" w:lineRule="exact"/>
        <w:rPr>
          <w:rFonts w:ascii="ＭＳ Ｐゴシック" w:eastAsia="ＭＳ Ｐゴシック" w:hAnsi="ＭＳ Ｐゴシック" w:cs="メイリオ"/>
          <w:sz w:val="22"/>
          <w:szCs w:val="22"/>
        </w:rPr>
      </w:pPr>
    </w:p>
    <w:p w:rsidR="008A4BB4" w:rsidRDefault="00BA575F" w:rsidP="00BA575F">
      <w:pPr>
        <w:spacing w:line="460" w:lineRule="exact"/>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　金銭管理　】</w:t>
      </w:r>
    </w:p>
    <w:p w:rsidR="00B11FD5" w:rsidRPr="00986CB9" w:rsidRDefault="00B11FD5" w:rsidP="00B11FD5">
      <w:pPr>
        <w:spacing w:line="460" w:lineRule="exact"/>
        <w:ind w:left="220" w:hangingChars="100" w:hanging="220"/>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 xml:space="preserve">　・ゆうちょ銀行の口座と銀行印をお預けいただきますが、他行の通帳や現金につきましては原則自己管理でお願いいたします。施設ではゆうちょ銀行の出入金のみ代行いたします。</w:t>
      </w:r>
    </w:p>
    <w:p w:rsidR="008A4BB4" w:rsidRPr="00986CB9" w:rsidRDefault="00B11FD5" w:rsidP="00B11FD5">
      <w:pPr>
        <w:spacing w:line="460" w:lineRule="exact"/>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lastRenderedPageBreak/>
        <w:t xml:space="preserve">【　</w:t>
      </w:r>
      <w:r w:rsidR="008A4BB4" w:rsidRPr="00986CB9">
        <w:rPr>
          <w:rFonts w:ascii="ＭＳ Ｐゴシック" w:eastAsia="ＭＳ Ｐゴシック" w:hAnsi="ＭＳ Ｐゴシック" w:cs="メイリオ" w:hint="eastAsia"/>
          <w:sz w:val="22"/>
          <w:szCs w:val="22"/>
        </w:rPr>
        <w:t>入</w:t>
      </w:r>
      <w:r>
        <w:rPr>
          <w:rFonts w:ascii="ＭＳ Ｐゴシック" w:eastAsia="ＭＳ Ｐゴシック" w:hAnsi="ＭＳ Ｐゴシック" w:cs="メイリオ" w:hint="eastAsia"/>
          <w:sz w:val="22"/>
          <w:szCs w:val="22"/>
        </w:rPr>
        <w:t xml:space="preserve">　</w:t>
      </w:r>
      <w:r w:rsidR="008A4BB4" w:rsidRPr="00986CB9">
        <w:rPr>
          <w:rFonts w:ascii="ＭＳ Ｐゴシック" w:eastAsia="ＭＳ Ｐゴシック" w:hAnsi="ＭＳ Ｐゴシック" w:cs="メイリオ" w:hint="eastAsia"/>
          <w:sz w:val="22"/>
          <w:szCs w:val="22"/>
        </w:rPr>
        <w:t>浴</w:t>
      </w:r>
      <w:r>
        <w:rPr>
          <w:rFonts w:ascii="ＭＳ Ｐゴシック" w:eastAsia="ＭＳ Ｐゴシック" w:hAnsi="ＭＳ Ｐゴシック" w:cs="メイリオ" w:hint="eastAsia"/>
          <w:sz w:val="22"/>
          <w:szCs w:val="22"/>
        </w:rPr>
        <w:t xml:space="preserve">　】</w:t>
      </w:r>
    </w:p>
    <w:p w:rsidR="00C6528E" w:rsidRDefault="00B11FD5" w:rsidP="00C6528E">
      <w:pPr>
        <w:spacing w:line="460" w:lineRule="exact"/>
        <w:ind w:firstLineChars="100" w:firstLine="220"/>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・原則、</w:t>
      </w:r>
      <w:r w:rsidR="00C6528E">
        <w:rPr>
          <w:rFonts w:ascii="ＭＳ Ｐゴシック" w:eastAsia="ＭＳ Ｐゴシック" w:hAnsi="ＭＳ Ｐゴシック" w:cs="メイリオ" w:hint="eastAsia"/>
          <w:sz w:val="22"/>
          <w:szCs w:val="22"/>
        </w:rPr>
        <w:t>大浴室のご利用になりますが、</w:t>
      </w:r>
      <w:r w:rsidR="00C6528E" w:rsidRPr="00C6528E">
        <w:rPr>
          <w:rFonts w:ascii="ＭＳ Ｐゴシック" w:eastAsia="ＭＳ Ｐゴシック" w:hAnsi="ＭＳ Ｐゴシック" w:cs="メイリオ" w:hint="eastAsia"/>
          <w:sz w:val="22"/>
          <w:szCs w:val="22"/>
        </w:rPr>
        <w:t>心身の状態により、個浴室や見守り入浴の利用が可能です。</w:t>
      </w:r>
    </w:p>
    <w:p w:rsidR="008A4BB4" w:rsidRPr="00986CB9" w:rsidRDefault="008A4BB4" w:rsidP="00B11FD5">
      <w:pPr>
        <w:spacing w:line="460" w:lineRule="exact"/>
        <w:ind w:firstLineChars="100" w:firstLine="220"/>
        <w:rPr>
          <w:rFonts w:ascii="ＭＳ Ｐゴシック" w:eastAsia="ＭＳ Ｐゴシック" w:hAnsi="ＭＳ Ｐゴシック" w:cs="メイリオ"/>
          <w:b/>
          <w:sz w:val="22"/>
          <w:szCs w:val="22"/>
        </w:rPr>
      </w:pPr>
      <w:r w:rsidRPr="00986CB9">
        <w:rPr>
          <w:rFonts w:ascii="ＭＳ Ｐゴシック" w:eastAsia="ＭＳ Ｐゴシック" w:hAnsi="ＭＳ Ｐゴシック" w:cs="メイリオ" w:hint="eastAsia"/>
          <w:sz w:val="22"/>
          <w:szCs w:val="22"/>
        </w:rPr>
        <w:t xml:space="preserve">　　</w:t>
      </w:r>
      <w:r w:rsidR="00C6528E">
        <w:rPr>
          <w:rFonts w:ascii="ＭＳ Ｐゴシック" w:eastAsia="ＭＳ Ｐゴシック" w:hAnsi="ＭＳ Ｐゴシック" w:cs="メイリオ" w:hint="eastAsia"/>
          <w:sz w:val="22"/>
          <w:szCs w:val="22"/>
        </w:rPr>
        <w:t xml:space="preserve">　大浴室</w:t>
      </w:r>
      <w:r w:rsidRPr="00986CB9">
        <w:rPr>
          <w:rFonts w:ascii="ＭＳ Ｐゴシック" w:eastAsia="ＭＳ Ｐゴシック" w:hAnsi="ＭＳ Ｐゴシック" w:cs="メイリオ" w:hint="eastAsia"/>
          <w:sz w:val="22"/>
          <w:szCs w:val="22"/>
        </w:rPr>
        <w:t>入浴時間</w:t>
      </w:r>
      <w:r w:rsidR="00B11FD5">
        <w:rPr>
          <w:rFonts w:ascii="ＭＳ Ｐゴシック" w:eastAsia="ＭＳ Ｐゴシック" w:hAnsi="ＭＳ Ｐゴシック" w:cs="メイリオ" w:hint="eastAsia"/>
          <w:sz w:val="22"/>
          <w:szCs w:val="22"/>
        </w:rPr>
        <w:t xml:space="preserve">　</w:t>
      </w:r>
      <w:r>
        <w:rPr>
          <w:rFonts w:ascii="ＭＳ Ｐゴシック" w:eastAsia="ＭＳ Ｐゴシック" w:hAnsi="ＭＳ Ｐゴシック" w:cs="メイリオ" w:hint="eastAsia"/>
          <w:sz w:val="22"/>
          <w:szCs w:val="22"/>
        </w:rPr>
        <w:t>：</w:t>
      </w:r>
      <w:r w:rsidRPr="007F17FD">
        <w:rPr>
          <w:rFonts w:ascii="ＭＳ Ｐゴシック" w:eastAsia="ＭＳ Ｐゴシック" w:hAnsi="ＭＳ Ｐゴシック" w:cs="メイリオ" w:hint="eastAsia"/>
          <w:sz w:val="22"/>
          <w:szCs w:val="22"/>
        </w:rPr>
        <w:t>日曜日以外毎日入浴可能　　　時間１４：３０～１７：１５</w:t>
      </w:r>
    </w:p>
    <w:p w:rsidR="00B11FD5" w:rsidRPr="00986CB9" w:rsidRDefault="00B11FD5" w:rsidP="008A4BB4">
      <w:pPr>
        <w:spacing w:line="460" w:lineRule="exact"/>
        <w:ind w:leftChars="366" w:left="1209" w:hangingChars="200" w:hanging="440"/>
        <w:rPr>
          <w:rFonts w:ascii="ＭＳ Ｐゴシック" w:eastAsia="ＭＳ Ｐゴシック" w:hAnsi="ＭＳ Ｐゴシック" w:cs="メイリオ"/>
          <w:sz w:val="22"/>
          <w:szCs w:val="22"/>
        </w:rPr>
      </w:pPr>
    </w:p>
    <w:p w:rsidR="00C9007D" w:rsidRPr="00986CB9" w:rsidRDefault="00B11FD5" w:rsidP="00B11FD5">
      <w:pPr>
        <w:spacing w:line="460" w:lineRule="exact"/>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 xml:space="preserve">【　</w:t>
      </w:r>
      <w:r w:rsidR="00C9007D" w:rsidRPr="00986CB9">
        <w:rPr>
          <w:rFonts w:ascii="ＭＳ Ｐゴシック" w:eastAsia="ＭＳ Ｐゴシック" w:hAnsi="ＭＳ Ｐゴシック" w:cs="メイリオ" w:hint="eastAsia"/>
          <w:sz w:val="22"/>
          <w:szCs w:val="22"/>
        </w:rPr>
        <w:t>洗</w:t>
      </w:r>
      <w:r>
        <w:rPr>
          <w:rFonts w:ascii="ＭＳ Ｐゴシック" w:eastAsia="ＭＳ Ｐゴシック" w:hAnsi="ＭＳ Ｐゴシック" w:cs="メイリオ" w:hint="eastAsia"/>
          <w:sz w:val="22"/>
          <w:szCs w:val="22"/>
        </w:rPr>
        <w:t xml:space="preserve">　</w:t>
      </w:r>
      <w:r w:rsidR="00C9007D" w:rsidRPr="00986CB9">
        <w:rPr>
          <w:rFonts w:ascii="ＭＳ Ｐゴシック" w:eastAsia="ＭＳ Ｐゴシック" w:hAnsi="ＭＳ Ｐゴシック" w:cs="メイリオ" w:hint="eastAsia"/>
          <w:sz w:val="22"/>
          <w:szCs w:val="22"/>
        </w:rPr>
        <w:t>濯</w:t>
      </w:r>
      <w:r>
        <w:rPr>
          <w:rFonts w:ascii="ＭＳ Ｐゴシック" w:eastAsia="ＭＳ Ｐゴシック" w:hAnsi="ＭＳ Ｐゴシック" w:cs="メイリオ" w:hint="eastAsia"/>
          <w:sz w:val="22"/>
          <w:szCs w:val="22"/>
        </w:rPr>
        <w:t xml:space="preserve">　】</w:t>
      </w:r>
    </w:p>
    <w:p w:rsidR="00A71B28" w:rsidRDefault="00B11FD5" w:rsidP="00B11FD5">
      <w:pPr>
        <w:spacing w:line="460" w:lineRule="exact"/>
        <w:ind w:firstLineChars="100" w:firstLine="220"/>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w:t>
      </w:r>
      <w:r w:rsidR="00C9007D" w:rsidRPr="00986CB9">
        <w:rPr>
          <w:rFonts w:ascii="ＭＳ Ｐゴシック" w:eastAsia="ＭＳ Ｐゴシック" w:hAnsi="ＭＳ Ｐゴシック" w:cs="メイリオ" w:hint="eastAsia"/>
          <w:sz w:val="22"/>
          <w:szCs w:val="22"/>
        </w:rPr>
        <w:t>各棟に洗濯機を設置してあります。</w:t>
      </w:r>
      <w:r w:rsidR="00A71B28" w:rsidRPr="00986CB9">
        <w:rPr>
          <w:rFonts w:ascii="ＭＳ Ｐゴシック" w:eastAsia="ＭＳ Ｐゴシック" w:hAnsi="ＭＳ Ｐゴシック" w:cs="メイリオ" w:hint="eastAsia"/>
          <w:sz w:val="22"/>
          <w:szCs w:val="22"/>
        </w:rPr>
        <w:t>６：００～１９：００の間で</w:t>
      </w:r>
      <w:r w:rsidR="00C9007D" w:rsidRPr="00986CB9">
        <w:rPr>
          <w:rFonts w:ascii="ＭＳ Ｐゴシック" w:eastAsia="ＭＳ Ｐゴシック" w:hAnsi="ＭＳ Ｐゴシック" w:cs="メイリオ" w:hint="eastAsia"/>
          <w:sz w:val="22"/>
          <w:szCs w:val="22"/>
        </w:rPr>
        <w:t>自由にお使いください。</w:t>
      </w:r>
    </w:p>
    <w:p w:rsidR="00C6528E" w:rsidRPr="00986CB9" w:rsidRDefault="00C6528E" w:rsidP="00B11FD5">
      <w:pPr>
        <w:spacing w:line="460" w:lineRule="exact"/>
        <w:ind w:firstLineChars="100" w:firstLine="220"/>
        <w:rPr>
          <w:rFonts w:ascii="ＭＳ Ｐゴシック" w:eastAsia="ＭＳ Ｐゴシック" w:hAnsi="ＭＳ Ｐゴシック" w:cs="メイリオ"/>
          <w:sz w:val="22"/>
          <w:szCs w:val="22"/>
        </w:rPr>
      </w:pPr>
    </w:p>
    <w:p w:rsidR="00C9007D" w:rsidRPr="00986CB9" w:rsidRDefault="00B11FD5" w:rsidP="00B11FD5">
      <w:pPr>
        <w:spacing w:line="460" w:lineRule="exact"/>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 xml:space="preserve">【　</w:t>
      </w:r>
      <w:r w:rsidR="00C9007D" w:rsidRPr="00986CB9">
        <w:rPr>
          <w:rFonts w:ascii="ＭＳ Ｐゴシック" w:eastAsia="ＭＳ Ｐゴシック" w:hAnsi="ＭＳ Ｐゴシック" w:cs="メイリオ" w:hint="eastAsia"/>
          <w:sz w:val="22"/>
          <w:szCs w:val="22"/>
        </w:rPr>
        <w:t>掃</w:t>
      </w:r>
      <w:r>
        <w:rPr>
          <w:rFonts w:ascii="ＭＳ Ｐゴシック" w:eastAsia="ＭＳ Ｐゴシック" w:hAnsi="ＭＳ Ｐゴシック" w:cs="メイリオ" w:hint="eastAsia"/>
          <w:sz w:val="22"/>
          <w:szCs w:val="22"/>
        </w:rPr>
        <w:t xml:space="preserve">　</w:t>
      </w:r>
      <w:r w:rsidR="00C9007D" w:rsidRPr="00986CB9">
        <w:rPr>
          <w:rFonts w:ascii="ＭＳ Ｐゴシック" w:eastAsia="ＭＳ Ｐゴシック" w:hAnsi="ＭＳ Ｐゴシック" w:cs="メイリオ" w:hint="eastAsia"/>
          <w:sz w:val="22"/>
          <w:szCs w:val="22"/>
        </w:rPr>
        <w:t>除</w:t>
      </w:r>
      <w:r>
        <w:rPr>
          <w:rFonts w:ascii="ＭＳ Ｐゴシック" w:eastAsia="ＭＳ Ｐゴシック" w:hAnsi="ＭＳ Ｐゴシック" w:cs="メイリオ" w:hint="eastAsia"/>
          <w:sz w:val="22"/>
          <w:szCs w:val="22"/>
        </w:rPr>
        <w:t xml:space="preserve">　】</w:t>
      </w:r>
    </w:p>
    <w:p w:rsidR="00206A20" w:rsidRDefault="00B11FD5" w:rsidP="00B11FD5">
      <w:pPr>
        <w:spacing w:line="460" w:lineRule="exact"/>
        <w:ind w:firstLineChars="100" w:firstLine="220"/>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w:t>
      </w:r>
      <w:r w:rsidR="005C3B8B" w:rsidRPr="00986CB9">
        <w:rPr>
          <w:rFonts w:ascii="ＭＳ Ｐゴシック" w:eastAsia="ＭＳ Ｐゴシック" w:hAnsi="ＭＳ Ｐゴシック" w:cs="メイリオ" w:hint="eastAsia"/>
          <w:sz w:val="22"/>
          <w:szCs w:val="22"/>
        </w:rPr>
        <w:t>お部屋は</w:t>
      </w:r>
      <w:r w:rsidR="00392159" w:rsidRPr="00986CB9">
        <w:rPr>
          <w:rFonts w:ascii="ＭＳ Ｐゴシック" w:eastAsia="ＭＳ Ｐゴシック" w:hAnsi="ＭＳ Ｐゴシック" w:cs="メイリオ" w:hint="eastAsia"/>
          <w:sz w:val="22"/>
          <w:szCs w:val="22"/>
        </w:rPr>
        <w:t>出来る範囲で</w:t>
      </w:r>
      <w:r w:rsidR="005C3B8B" w:rsidRPr="00986CB9">
        <w:rPr>
          <w:rFonts w:ascii="ＭＳ Ｐゴシック" w:eastAsia="ＭＳ Ｐゴシック" w:hAnsi="ＭＳ Ｐゴシック" w:cs="メイリオ" w:hint="eastAsia"/>
          <w:sz w:val="22"/>
          <w:szCs w:val="22"/>
        </w:rPr>
        <w:t>ご</w:t>
      </w:r>
      <w:r w:rsidR="00206A20" w:rsidRPr="00986CB9">
        <w:rPr>
          <w:rFonts w:ascii="ＭＳ Ｐゴシック" w:eastAsia="ＭＳ Ｐゴシック" w:hAnsi="ＭＳ Ｐゴシック" w:cs="メイリオ" w:hint="eastAsia"/>
          <w:sz w:val="22"/>
          <w:szCs w:val="22"/>
        </w:rPr>
        <w:t>自身で</w:t>
      </w:r>
      <w:r w:rsidR="000659C9" w:rsidRPr="00986CB9">
        <w:rPr>
          <w:rFonts w:ascii="ＭＳ Ｐゴシック" w:eastAsia="ＭＳ Ｐゴシック" w:hAnsi="ＭＳ Ｐゴシック" w:cs="メイリオ" w:hint="eastAsia"/>
          <w:sz w:val="22"/>
          <w:szCs w:val="22"/>
        </w:rPr>
        <w:t>の清掃</w:t>
      </w:r>
      <w:r w:rsidR="00392159" w:rsidRPr="00986CB9">
        <w:rPr>
          <w:rFonts w:ascii="ＭＳ Ｐゴシック" w:eastAsia="ＭＳ Ｐゴシック" w:hAnsi="ＭＳ Ｐゴシック" w:cs="メイリオ" w:hint="eastAsia"/>
          <w:sz w:val="22"/>
          <w:szCs w:val="22"/>
        </w:rPr>
        <w:t>をお願いします</w:t>
      </w:r>
      <w:r w:rsidR="00A71B28" w:rsidRPr="00986CB9">
        <w:rPr>
          <w:rFonts w:ascii="ＭＳ Ｐゴシック" w:eastAsia="ＭＳ Ｐゴシック" w:hAnsi="ＭＳ Ｐゴシック" w:cs="メイリオ" w:hint="eastAsia"/>
          <w:sz w:val="22"/>
          <w:szCs w:val="22"/>
        </w:rPr>
        <w:t>。</w:t>
      </w:r>
    </w:p>
    <w:p w:rsidR="00C6528E" w:rsidRPr="00986CB9" w:rsidRDefault="00C6528E" w:rsidP="00B11FD5">
      <w:pPr>
        <w:spacing w:line="460" w:lineRule="exact"/>
        <w:ind w:firstLineChars="100" w:firstLine="220"/>
        <w:rPr>
          <w:rFonts w:ascii="ＭＳ Ｐゴシック" w:eastAsia="ＭＳ Ｐゴシック" w:hAnsi="ＭＳ Ｐゴシック" w:cs="メイリオ"/>
          <w:sz w:val="22"/>
          <w:szCs w:val="22"/>
        </w:rPr>
      </w:pPr>
    </w:p>
    <w:p w:rsidR="00986CB9" w:rsidRPr="00986CB9" w:rsidRDefault="00B11FD5" w:rsidP="00B11FD5">
      <w:pPr>
        <w:spacing w:line="460" w:lineRule="exact"/>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　健康管理　】</w:t>
      </w:r>
    </w:p>
    <w:p w:rsidR="00B11FD5" w:rsidRDefault="00B11FD5" w:rsidP="00B11FD5">
      <w:pPr>
        <w:spacing w:line="460" w:lineRule="exact"/>
        <w:ind w:firstLineChars="100" w:firstLine="220"/>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w:t>
      </w:r>
      <w:r w:rsidR="00986CB9" w:rsidRPr="00986CB9">
        <w:rPr>
          <w:rFonts w:ascii="ＭＳ Ｐゴシック" w:eastAsia="ＭＳ Ｐゴシック" w:hAnsi="ＭＳ Ｐゴシック" w:cs="メイリオ" w:hint="eastAsia"/>
          <w:sz w:val="22"/>
          <w:szCs w:val="22"/>
        </w:rPr>
        <w:t>看護師を中心に定期的に血圧、脈拍、体温などを測定し、適切なアドバイスを行います。</w:t>
      </w:r>
    </w:p>
    <w:p w:rsidR="00986CB9" w:rsidRDefault="00B11FD5" w:rsidP="00B11FD5">
      <w:pPr>
        <w:spacing w:line="460" w:lineRule="exact"/>
        <w:ind w:firstLineChars="200" w:firstLine="440"/>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また、原則主治医は施設の管理医師となります。</w:t>
      </w:r>
    </w:p>
    <w:p w:rsidR="00C6528E" w:rsidRPr="00986CB9" w:rsidRDefault="00C6528E" w:rsidP="00B11FD5">
      <w:pPr>
        <w:spacing w:line="460" w:lineRule="exact"/>
        <w:ind w:firstLineChars="200" w:firstLine="440"/>
        <w:rPr>
          <w:rFonts w:ascii="ＭＳ Ｐゴシック" w:eastAsia="ＭＳ Ｐゴシック" w:hAnsi="ＭＳ Ｐゴシック" w:cs="メイリオ"/>
          <w:sz w:val="22"/>
          <w:szCs w:val="22"/>
        </w:rPr>
      </w:pPr>
    </w:p>
    <w:p w:rsidR="00051B53" w:rsidRPr="00986CB9" w:rsidRDefault="00986CB9" w:rsidP="00B11FD5">
      <w:pPr>
        <w:tabs>
          <w:tab w:val="left" w:pos="65"/>
        </w:tabs>
        <w:spacing w:line="460" w:lineRule="exact"/>
        <w:rPr>
          <w:rFonts w:ascii="ＭＳ Ｐゴシック" w:eastAsia="ＭＳ Ｐゴシック" w:hAnsi="ＭＳ Ｐゴシック" w:cs="メイリオ"/>
          <w:sz w:val="22"/>
          <w:szCs w:val="22"/>
        </w:rPr>
      </w:pPr>
      <w:r w:rsidRPr="00986CB9">
        <w:rPr>
          <w:rFonts w:ascii="ＭＳ Ｐゴシック" w:eastAsia="ＭＳ Ｐゴシック" w:hAnsi="ＭＳ Ｐゴシック" w:cs="メイリオ"/>
          <w:sz w:val="22"/>
          <w:szCs w:val="22"/>
        </w:rPr>
        <w:tab/>
      </w:r>
      <w:r w:rsidR="00B11FD5">
        <w:rPr>
          <w:rFonts w:ascii="ＭＳ Ｐゴシック" w:eastAsia="ＭＳ Ｐゴシック" w:hAnsi="ＭＳ Ｐゴシック" w:cs="メイリオ" w:hint="eastAsia"/>
          <w:sz w:val="22"/>
          <w:szCs w:val="22"/>
        </w:rPr>
        <w:t xml:space="preserve">【　</w:t>
      </w:r>
      <w:r w:rsidR="00A241B9">
        <w:rPr>
          <w:rFonts w:ascii="ＭＳ Ｐゴシック" w:eastAsia="ＭＳ Ｐゴシック" w:hAnsi="ＭＳ Ｐゴシック" w:cs="メイリオ" w:hint="eastAsia"/>
          <w:sz w:val="22"/>
          <w:szCs w:val="22"/>
        </w:rPr>
        <w:t>巡回</w:t>
      </w:r>
      <w:r w:rsidR="00B11FD5">
        <w:rPr>
          <w:rFonts w:ascii="ＭＳ Ｐゴシック" w:eastAsia="ＭＳ Ｐゴシック" w:hAnsi="ＭＳ Ｐゴシック" w:cs="メイリオ" w:hint="eastAsia"/>
          <w:sz w:val="22"/>
          <w:szCs w:val="22"/>
        </w:rPr>
        <w:t xml:space="preserve">　】</w:t>
      </w:r>
      <w:r w:rsidR="00051B53" w:rsidRPr="00986CB9">
        <w:rPr>
          <w:rFonts w:ascii="ＭＳ Ｐゴシック" w:eastAsia="ＭＳ Ｐゴシック" w:hAnsi="ＭＳ Ｐゴシック" w:cs="メイリオ" w:hint="eastAsia"/>
          <w:sz w:val="22"/>
          <w:szCs w:val="22"/>
        </w:rPr>
        <w:t xml:space="preserve">　</w:t>
      </w:r>
    </w:p>
    <w:p w:rsidR="00F1036A" w:rsidRDefault="00B11FD5" w:rsidP="00C6528E">
      <w:pPr>
        <w:spacing w:line="460" w:lineRule="exact"/>
        <w:ind w:leftChars="100" w:left="320" w:hangingChars="50" w:hanging="110"/>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w:t>
      </w:r>
      <w:r w:rsidR="00923455" w:rsidRPr="00986CB9">
        <w:rPr>
          <w:rFonts w:ascii="ＭＳ Ｐゴシック" w:eastAsia="ＭＳ Ｐゴシック" w:hAnsi="ＭＳ Ｐゴシック" w:cs="メイリオ" w:hint="eastAsia"/>
          <w:sz w:val="22"/>
          <w:szCs w:val="22"/>
        </w:rPr>
        <w:t>職員が入居者の状況を確認するために各居室の</w:t>
      </w:r>
      <w:r w:rsidR="00A241B9">
        <w:rPr>
          <w:rFonts w:ascii="ＭＳ Ｐゴシック" w:eastAsia="ＭＳ Ｐゴシック" w:hAnsi="ＭＳ Ｐゴシック" w:cs="メイリオ" w:hint="eastAsia"/>
          <w:sz w:val="22"/>
          <w:szCs w:val="22"/>
        </w:rPr>
        <w:t>巡回</w:t>
      </w:r>
      <w:r w:rsidR="00F1036A" w:rsidRPr="00986CB9">
        <w:rPr>
          <w:rFonts w:ascii="ＭＳ Ｐゴシック" w:eastAsia="ＭＳ Ｐゴシック" w:hAnsi="ＭＳ Ｐゴシック" w:cs="メイリオ" w:hint="eastAsia"/>
          <w:sz w:val="22"/>
          <w:szCs w:val="22"/>
        </w:rPr>
        <w:t>を行っております。</w:t>
      </w:r>
      <w:r>
        <w:rPr>
          <w:rFonts w:ascii="ＭＳ Ｐゴシック" w:eastAsia="ＭＳ Ｐゴシック" w:hAnsi="ＭＳ Ｐゴシック" w:cs="メイリオ" w:hint="eastAsia"/>
          <w:sz w:val="22"/>
          <w:szCs w:val="22"/>
        </w:rPr>
        <w:t>その日の状況で時間は前後します。ご了承ください。</w:t>
      </w:r>
      <w:r w:rsidR="00C6528E">
        <w:rPr>
          <w:rFonts w:ascii="ＭＳ Ｐゴシック" w:eastAsia="ＭＳ Ｐゴシック" w:hAnsi="ＭＳ Ｐゴシック" w:cs="メイリオ" w:hint="eastAsia"/>
          <w:sz w:val="22"/>
          <w:szCs w:val="22"/>
        </w:rPr>
        <w:t xml:space="preserve">　　　　　</w:t>
      </w:r>
      <w:r w:rsidR="00A241B9">
        <w:rPr>
          <w:rFonts w:ascii="ＭＳ Ｐゴシック" w:eastAsia="ＭＳ Ｐゴシック" w:hAnsi="ＭＳ Ｐゴシック" w:cs="メイリオ" w:hint="eastAsia"/>
          <w:sz w:val="22"/>
          <w:szCs w:val="22"/>
          <w:bdr w:val="single" w:sz="4" w:space="0" w:color="auto"/>
        </w:rPr>
        <w:t>巡回</w:t>
      </w:r>
      <w:r w:rsidR="004A6BE4" w:rsidRPr="00C6528E">
        <w:rPr>
          <w:rFonts w:ascii="ＭＳ Ｐゴシック" w:eastAsia="ＭＳ Ｐゴシック" w:hAnsi="ＭＳ Ｐゴシック" w:cs="メイリオ" w:hint="eastAsia"/>
          <w:sz w:val="22"/>
          <w:szCs w:val="22"/>
          <w:bdr w:val="single" w:sz="4" w:space="0" w:color="auto"/>
        </w:rPr>
        <w:t>実施時間</w:t>
      </w:r>
      <w:r w:rsidR="004A6BE4" w:rsidRPr="00986CB9">
        <w:rPr>
          <w:rFonts w:ascii="ＭＳ Ｐゴシック" w:eastAsia="ＭＳ Ｐゴシック" w:hAnsi="ＭＳ Ｐゴシック" w:cs="メイリオ" w:hint="eastAsia"/>
          <w:sz w:val="22"/>
          <w:szCs w:val="22"/>
        </w:rPr>
        <w:t xml:space="preserve">　　　</w:t>
      </w:r>
      <w:r w:rsidR="00F1036A" w:rsidRPr="00986CB9">
        <w:rPr>
          <w:rFonts w:ascii="ＭＳ Ｐゴシック" w:eastAsia="ＭＳ Ｐゴシック" w:hAnsi="ＭＳ Ｐゴシック" w:cs="メイリオ" w:hint="eastAsia"/>
          <w:sz w:val="22"/>
          <w:szCs w:val="22"/>
        </w:rPr>
        <w:t>６：００</w:t>
      </w:r>
      <w:r w:rsidR="004A6BE4" w:rsidRPr="00986CB9">
        <w:rPr>
          <w:rFonts w:ascii="ＭＳ Ｐゴシック" w:eastAsia="ＭＳ Ｐゴシック" w:hAnsi="ＭＳ Ｐゴシック" w:cs="メイリオ" w:hint="eastAsia"/>
          <w:sz w:val="22"/>
          <w:szCs w:val="22"/>
        </w:rPr>
        <w:t xml:space="preserve">　　</w:t>
      </w:r>
      <w:r w:rsidR="00E75561" w:rsidRPr="00986CB9">
        <w:rPr>
          <w:rFonts w:ascii="ＭＳ Ｐゴシック" w:eastAsia="ＭＳ Ｐゴシック" w:hAnsi="ＭＳ Ｐゴシック" w:cs="メイリオ" w:hint="eastAsia"/>
          <w:sz w:val="22"/>
          <w:szCs w:val="22"/>
        </w:rPr>
        <w:t xml:space="preserve">９：００　　</w:t>
      </w:r>
      <w:r w:rsidR="00F1036A" w:rsidRPr="00986CB9">
        <w:rPr>
          <w:rFonts w:ascii="ＭＳ Ｐゴシック" w:eastAsia="ＭＳ Ｐゴシック" w:hAnsi="ＭＳ Ｐゴシック" w:cs="メイリオ" w:hint="eastAsia"/>
          <w:sz w:val="22"/>
          <w:szCs w:val="22"/>
        </w:rPr>
        <w:t>１４：００</w:t>
      </w:r>
      <w:r w:rsidR="00432D87" w:rsidRPr="00986CB9">
        <w:rPr>
          <w:rFonts w:ascii="ＭＳ Ｐゴシック" w:eastAsia="ＭＳ Ｐゴシック" w:hAnsi="ＭＳ Ｐゴシック" w:cs="メイリオ" w:hint="eastAsia"/>
          <w:sz w:val="22"/>
          <w:szCs w:val="22"/>
        </w:rPr>
        <w:t xml:space="preserve">　</w:t>
      </w:r>
      <w:r w:rsidR="007A5417" w:rsidRPr="00986CB9">
        <w:rPr>
          <w:rFonts w:ascii="ＭＳ Ｐゴシック" w:eastAsia="ＭＳ Ｐゴシック" w:hAnsi="ＭＳ Ｐゴシック" w:cs="メイリオ" w:hint="eastAsia"/>
          <w:sz w:val="22"/>
          <w:szCs w:val="22"/>
        </w:rPr>
        <w:t xml:space="preserve">　</w:t>
      </w:r>
      <w:r w:rsidR="00F1036A" w:rsidRPr="00986CB9">
        <w:rPr>
          <w:rFonts w:ascii="ＭＳ Ｐゴシック" w:eastAsia="ＭＳ Ｐゴシック" w:hAnsi="ＭＳ Ｐゴシック" w:cs="メイリオ" w:hint="eastAsia"/>
          <w:sz w:val="22"/>
          <w:szCs w:val="22"/>
        </w:rPr>
        <w:t>２２：００</w:t>
      </w:r>
    </w:p>
    <w:p w:rsidR="00C6528E" w:rsidRPr="00A241B9" w:rsidRDefault="00C6528E" w:rsidP="00C6528E">
      <w:pPr>
        <w:spacing w:line="460" w:lineRule="exact"/>
        <w:ind w:firstLineChars="520" w:firstLine="1144"/>
        <w:rPr>
          <w:rFonts w:ascii="ＭＳ Ｐゴシック" w:eastAsia="ＭＳ Ｐゴシック" w:hAnsi="ＭＳ Ｐゴシック" w:cs="メイリオ"/>
          <w:sz w:val="22"/>
          <w:szCs w:val="22"/>
        </w:rPr>
      </w:pPr>
    </w:p>
    <w:p w:rsidR="00986CB9" w:rsidRPr="00986CB9" w:rsidRDefault="00B11FD5" w:rsidP="00B11FD5">
      <w:pPr>
        <w:spacing w:line="460" w:lineRule="exact"/>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 xml:space="preserve">【　</w:t>
      </w:r>
      <w:r w:rsidR="00986CB9" w:rsidRPr="00986CB9">
        <w:rPr>
          <w:rFonts w:ascii="ＭＳ Ｐゴシック" w:eastAsia="ＭＳ Ｐゴシック" w:hAnsi="ＭＳ Ｐゴシック" w:cs="メイリオ" w:hint="eastAsia"/>
          <w:sz w:val="22"/>
          <w:szCs w:val="22"/>
        </w:rPr>
        <w:t>外</w:t>
      </w:r>
      <w:r>
        <w:rPr>
          <w:rFonts w:ascii="ＭＳ Ｐゴシック" w:eastAsia="ＭＳ Ｐゴシック" w:hAnsi="ＭＳ Ｐゴシック" w:cs="メイリオ" w:hint="eastAsia"/>
          <w:sz w:val="22"/>
          <w:szCs w:val="22"/>
        </w:rPr>
        <w:t xml:space="preserve">　出　】</w:t>
      </w:r>
    </w:p>
    <w:p w:rsidR="00986CB9" w:rsidRDefault="00B11FD5" w:rsidP="00B11FD5">
      <w:pPr>
        <w:spacing w:line="460" w:lineRule="exact"/>
        <w:ind w:firstLineChars="100" w:firstLine="220"/>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w:t>
      </w:r>
      <w:r w:rsidR="00986CB9" w:rsidRPr="00986CB9">
        <w:rPr>
          <w:rFonts w:ascii="ＭＳ Ｐゴシック" w:eastAsia="ＭＳ Ｐゴシック" w:hAnsi="ＭＳ Ｐゴシック" w:cs="メイリオ" w:hint="eastAsia"/>
          <w:sz w:val="22"/>
          <w:szCs w:val="22"/>
        </w:rPr>
        <w:t>外出は自由です。外出の際には外出届を提出し、２１時までにはお帰り下さい。</w:t>
      </w:r>
    </w:p>
    <w:p w:rsidR="00B11FD5" w:rsidRDefault="00485908" w:rsidP="00B11FD5">
      <w:pPr>
        <w:spacing w:line="460" w:lineRule="exact"/>
        <w:ind w:firstLineChars="100" w:firstLine="220"/>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 xml:space="preserve">　　※感染症等が発症した場合は、</w:t>
      </w:r>
      <w:r w:rsidR="00B11FD5">
        <w:rPr>
          <w:rFonts w:ascii="ＭＳ Ｐゴシック" w:eastAsia="ＭＳ Ｐゴシック" w:hAnsi="ＭＳ Ｐゴシック" w:cs="メイリオ" w:hint="eastAsia"/>
          <w:sz w:val="22"/>
          <w:szCs w:val="22"/>
        </w:rPr>
        <w:t>時間の短縮や外出の制限をさせていただきます。</w:t>
      </w:r>
    </w:p>
    <w:p w:rsidR="00C6528E" w:rsidRPr="00986CB9" w:rsidRDefault="00C6528E" w:rsidP="00B11FD5">
      <w:pPr>
        <w:spacing w:line="460" w:lineRule="exact"/>
        <w:ind w:firstLineChars="100" w:firstLine="220"/>
        <w:rPr>
          <w:rFonts w:ascii="ＭＳ Ｐゴシック" w:eastAsia="ＭＳ Ｐゴシック" w:hAnsi="ＭＳ Ｐゴシック" w:cs="メイリオ"/>
          <w:sz w:val="22"/>
          <w:szCs w:val="22"/>
        </w:rPr>
      </w:pPr>
    </w:p>
    <w:p w:rsidR="00923455" w:rsidRPr="00986CB9" w:rsidRDefault="00B11FD5" w:rsidP="00C6528E">
      <w:pPr>
        <w:spacing w:line="460" w:lineRule="exact"/>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 xml:space="preserve">【　</w:t>
      </w:r>
      <w:r w:rsidR="00C9007D" w:rsidRPr="00986CB9">
        <w:rPr>
          <w:rFonts w:ascii="ＭＳ Ｐゴシック" w:eastAsia="ＭＳ Ｐゴシック" w:hAnsi="ＭＳ Ｐゴシック" w:cs="メイリオ" w:hint="eastAsia"/>
          <w:sz w:val="22"/>
          <w:szCs w:val="22"/>
        </w:rPr>
        <w:t>余暇活動</w:t>
      </w:r>
      <w:r>
        <w:rPr>
          <w:rFonts w:ascii="ＭＳ Ｐゴシック" w:eastAsia="ＭＳ Ｐゴシック" w:hAnsi="ＭＳ Ｐゴシック" w:cs="メイリオ" w:hint="eastAsia"/>
          <w:sz w:val="22"/>
          <w:szCs w:val="22"/>
        </w:rPr>
        <w:t xml:space="preserve">　】</w:t>
      </w:r>
      <w:r w:rsidR="00C6528E">
        <w:rPr>
          <w:rFonts w:ascii="ＭＳ Ｐゴシック" w:eastAsia="ＭＳ Ｐゴシック" w:hAnsi="ＭＳ Ｐゴシック" w:cs="メイリオ" w:hint="eastAsia"/>
          <w:sz w:val="22"/>
          <w:szCs w:val="22"/>
        </w:rPr>
        <w:t xml:space="preserve">　　※</w:t>
      </w:r>
      <w:r w:rsidR="00923455" w:rsidRPr="00986CB9">
        <w:rPr>
          <w:rFonts w:ascii="ＭＳ Ｐゴシック" w:eastAsia="ＭＳ Ｐゴシック" w:hAnsi="ＭＳ Ｐゴシック" w:cs="メイリオ" w:hint="eastAsia"/>
          <w:sz w:val="22"/>
          <w:szCs w:val="22"/>
        </w:rPr>
        <w:t>ご興味がありましたらどうぞご参加ください。</w:t>
      </w:r>
    </w:p>
    <w:p w:rsidR="00B11FD5" w:rsidRDefault="00C6528E" w:rsidP="00C6528E">
      <w:pPr>
        <w:spacing w:line="460" w:lineRule="exact"/>
        <w:ind w:firstLineChars="100" w:firstLine="220"/>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w:t>
      </w:r>
      <w:r w:rsidR="00DB3ACC" w:rsidRPr="00986CB9">
        <w:rPr>
          <w:rFonts w:ascii="ＭＳ Ｐゴシック" w:eastAsia="ＭＳ Ｐゴシック" w:hAnsi="ＭＳ Ｐゴシック" w:cs="メイリオ" w:hint="eastAsia"/>
          <w:sz w:val="22"/>
          <w:szCs w:val="22"/>
        </w:rPr>
        <w:t>クラブ・・・書道・カラオケ・グランドゴルフ・詩吟</w:t>
      </w:r>
      <w:r w:rsidR="000525F0" w:rsidRPr="00986CB9">
        <w:rPr>
          <w:rFonts w:ascii="ＭＳ Ｐゴシック" w:eastAsia="ＭＳ Ｐゴシック" w:hAnsi="ＭＳ Ｐゴシック" w:cs="メイリオ" w:hint="eastAsia"/>
          <w:sz w:val="22"/>
          <w:szCs w:val="22"/>
        </w:rPr>
        <w:t>・</w:t>
      </w:r>
      <w:r w:rsidR="00DB3ACC" w:rsidRPr="00986CB9">
        <w:rPr>
          <w:rFonts w:ascii="ＭＳ Ｐゴシック" w:eastAsia="ＭＳ Ｐゴシック" w:hAnsi="ＭＳ Ｐゴシック" w:cs="メイリオ" w:hint="eastAsia"/>
          <w:sz w:val="22"/>
          <w:szCs w:val="22"/>
        </w:rPr>
        <w:t>レクリエーション</w:t>
      </w:r>
      <w:r w:rsidR="000525F0" w:rsidRPr="00986CB9">
        <w:rPr>
          <w:rFonts w:ascii="ＭＳ Ｐゴシック" w:eastAsia="ＭＳ Ｐゴシック" w:hAnsi="ＭＳ Ｐゴシック" w:cs="メイリオ" w:hint="eastAsia"/>
          <w:sz w:val="22"/>
          <w:szCs w:val="22"/>
        </w:rPr>
        <w:t>・</w:t>
      </w:r>
      <w:r w:rsidR="00B11FD5">
        <w:rPr>
          <w:rFonts w:ascii="ＭＳ Ｐゴシック" w:eastAsia="ＭＳ Ｐゴシック" w:hAnsi="ＭＳ Ｐゴシック" w:cs="メイリオ" w:hint="eastAsia"/>
          <w:sz w:val="22"/>
          <w:szCs w:val="22"/>
        </w:rPr>
        <w:t>園芸同好会</w:t>
      </w:r>
    </w:p>
    <w:p w:rsidR="00C9007D" w:rsidRDefault="00C6528E" w:rsidP="00C6528E">
      <w:pPr>
        <w:spacing w:line="460" w:lineRule="exact"/>
        <w:ind w:firstLineChars="100" w:firstLine="220"/>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w:t>
      </w:r>
      <w:r w:rsidR="00432D87" w:rsidRPr="00986CB9">
        <w:rPr>
          <w:rFonts w:ascii="ＭＳ Ｐゴシック" w:eastAsia="ＭＳ Ｐゴシック" w:hAnsi="ＭＳ Ｐゴシック" w:cs="メイリオ" w:hint="eastAsia"/>
          <w:sz w:val="22"/>
          <w:szCs w:val="22"/>
        </w:rPr>
        <w:t>行事・・・お花見・</w:t>
      </w:r>
      <w:r w:rsidR="00A241B9">
        <w:rPr>
          <w:rFonts w:ascii="ＭＳ Ｐゴシック" w:eastAsia="ＭＳ Ｐゴシック" w:hAnsi="ＭＳ Ｐゴシック" w:cs="メイリオ" w:hint="eastAsia"/>
          <w:sz w:val="22"/>
          <w:szCs w:val="22"/>
        </w:rPr>
        <w:t>夕涼み会</w:t>
      </w:r>
      <w:r w:rsidR="00DB3ACC" w:rsidRPr="00986CB9">
        <w:rPr>
          <w:rFonts w:ascii="ＭＳ Ｐゴシック" w:eastAsia="ＭＳ Ｐゴシック" w:hAnsi="ＭＳ Ｐゴシック" w:cs="メイリオ" w:hint="eastAsia"/>
          <w:sz w:val="22"/>
          <w:szCs w:val="22"/>
        </w:rPr>
        <w:t>・敬老の祝い・クリスマス</w:t>
      </w:r>
      <w:r w:rsidR="000525F0" w:rsidRPr="00986CB9">
        <w:rPr>
          <w:rFonts w:ascii="ＭＳ Ｐゴシック" w:eastAsia="ＭＳ Ｐゴシック" w:hAnsi="ＭＳ Ｐゴシック" w:cs="メイリオ" w:hint="eastAsia"/>
          <w:sz w:val="22"/>
          <w:szCs w:val="22"/>
        </w:rPr>
        <w:t>会</w:t>
      </w:r>
      <w:r w:rsidR="00DB3ACC" w:rsidRPr="00986CB9">
        <w:rPr>
          <w:rFonts w:ascii="ＭＳ Ｐゴシック" w:eastAsia="ＭＳ Ｐゴシック" w:hAnsi="ＭＳ Ｐゴシック" w:cs="メイリオ" w:hint="eastAsia"/>
          <w:sz w:val="22"/>
          <w:szCs w:val="22"/>
        </w:rPr>
        <w:t>・正月祝賀会</w:t>
      </w:r>
      <w:r w:rsidR="00B11FD5">
        <w:rPr>
          <w:rFonts w:ascii="ＭＳ Ｐゴシック" w:eastAsia="ＭＳ Ｐゴシック" w:hAnsi="ＭＳ Ｐゴシック" w:cs="メイリオ" w:hint="eastAsia"/>
          <w:sz w:val="22"/>
          <w:szCs w:val="22"/>
        </w:rPr>
        <w:t xml:space="preserve">　</w:t>
      </w:r>
      <w:r w:rsidR="00DB3ACC" w:rsidRPr="00986CB9">
        <w:rPr>
          <w:rFonts w:ascii="ＭＳ Ｐゴシック" w:eastAsia="ＭＳ Ｐゴシック" w:hAnsi="ＭＳ Ｐゴシック" w:cs="メイリオ" w:hint="eastAsia"/>
          <w:sz w:val="22"/>
          <w:szCs w:val="22"/>
        </w:rPr>
        <w:t>等</w:t>
      </w:r>
    </w:p>
    <w:p w:rsidR="00C6528E" w:rsidRPr="00986CB9" w:rsidRDefault="00C6528E" w:rsidP="00B11FD5">
      <w:pPr>
        <w:spacing w:line="460" w:lineRule="exact"/>
        <w:ind w:leftChars="269" w:left="1834" w:hangingChars="577" w:hanging="1269"/>
        <w:rPr>
          <w:rFonts w:ascii="ＭＳ Ｐゴシック" w:eastAsia="ＭＳ Ｐゴシック" w:hAnsi="ＭＳ Ｐゴシック" w:cs="メイリオ"/>
          <w:sz w:val="22"/>
          <w:szCs w:val="22"/>
        </w:rPr>
      </w:pPr>
    </w:p>
    <w:p w:rsidR="00C9007D" w:rsidRPr="00986CB9" w:rsidRDefault="00B11FD5" w:rsidP="00B11FD5">
      <w:pPr>
        <w:spacing w:line="460" w:lineRule="exact"/>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 xml:space="preserve">【　</w:t>
      </w:r>
      <w:r w:rsidR="00C9007D" w:rsidRPr="00986CB9">
        <w:rPr>
          <w:rFonts w:ascii="ＭＳ Ｐゴシック" w:eastAsia="ＭＳ Ｐゴシック" w:hAnsi="ＭＳ Ｐゴシック" w:cs="メイリオ" w:hint="eastAsia"/>
          <w:sz w:val="22"/>
          <w:szCs w:val="22"/>
        </w:rPr>
        <w:t>電</w:t>
      </w:r>
      <w:r>
        <w:rPr>
          <w:rFonts w:ascii="ＭＳ Ｐゴシック" w:eastAsia="ＭＳ Ｐゴシック" w:hAnsi="ＭＳ Ｐゴシック" w:cs="メイリオ" w:hint="eastAsia"/>
          <w:sz w:val="22"/>
          <w:szCs w:val="22"/>
        </w:rPr>
        <w:t xml:space="preserve">　</w:t>
      </w:r>
      <w:r w:rsidR="00C9007D" w:rsidRPr="00986CB9">
        <w:rPr>
          <w:rFonts w:ascii="ＭＳ Ｐゴシック" w:eastAsia="ＭＳ Ｐゴシック" w:hAnsi="ＭＳ Ｐゴシック" w:cs="メイリオ" w:hint="eastAsia"/>
          <w:sz w:val="22"/>
          <w:szCs w:val="22"/>
        </w:rPr>
        <w:t>話</w:t>
      </w:r>
      <w:r>
        <w:rPr>
          <w:rFonts w:ascii="ＭＳ Ｐゴシック" w:eastAsia="ＭＳ Ｐゴシック" w:hAnsi="ＭＳ Ｐゴシック" w:cs="メイリオ" w:hint="eastAsia"/>
          <w:sz w:val="22"/>
          <w:szCs w:val="22"/>
        </w:rPr>
        <w:t xml:space="preserve">　】</w:t>
      </w:r>
    </w:p>
    <w:p w:rsidR="004A6BE4" w:rsidRPr="00986CB9" w:rsidRDefault="00B11FD5" w:rsidP="00B11FD5">
      <w:pPr>
        <w:spacing w:line="460" w:lineRule="exact"/>
        <w:ind w:firstLineChars="100" w:firstLine="220"/>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w:t>
      </w:r>
      <w:r w:rsidR="00C9007D" w:rsidRPr="00986CB9">
        <w:rPr>
          <w:rFonts w:ascii="ＭＳ Ｐゴシック" w:eastAsia="ＭＳ Ｐゴシック" w:hAnsi="ＭＳ Ｐゴシック" w:cs="メイリオ" w:hint="eastAsia"/>
          <w:sz w:val="22"/>
          <w:szCs w:val="22"/>
        </w:rPr>
        <w:t>食堂前ホール</w:t>
      </w:r>
      <w:r>
        <w:rPr>
          <w:rFonts w:ascii="ＭＳ Ｐゴシック" w:eastAsia="ＭＳ Ｐゴシック" w:hAnsi="ＭＳ Ｐゴシック" w:cs="メイリオ" w:hint="eastAsia"/>
          <w:sz w:val="22"/>
          <w:szCs w:val="22"/>
        </w:rPr>
        <w:t>に</w:t>
      </w:r>
      <w:r w:rsidR="00C9007D" w:rsidRPr="00986CB9">
        <w:rPr>
          <w:rFonts w:ascii="ＭＳ Ｐゴシック" w:eastAsia="ＭＳ Ｐゴシック" w:hAnsi="ＭＳ Ｐゴシック" w:cs="メイリオ" w:hint="eastAsia"/>
          <w:sz w:val="22"/>
          <w:szCs w:val="22"/>
        </w:rPr>
        <w:t>公衆電話を</w:t>
      </w:r>
      <w:r w:rsidR="000525F0" w:rsidRPr="00986CB9">
        <w:rPr>
          <w:rFonts w:ascii="ＭＳ Ｐゴシック" w:eastAsia="ＭＳ Ｐゴシック" w:hAnsi="ＭＳ Ｐゴシック" w:cs="メイリオ" w:hint="eastAsia"/>
          <w:sz w:val="22"/>
          <w:szCs w:val="22"/>
        </w:rPr>
        <w:t>設置していま</w:t>
      </w:r>
      <w:r w:rsidR="00C9007D" w:rsidRPr="00986CB9">
        <w:rPr>
          <w:rFonts w:ascii="ＭＳ Ｐゴシック" w:eastAsia="ＭＳ Ｐゴシック" w:hAnsi="ＭＳ Ｐゴシック" w:cs="メイリオ" w:hint="eastAsia"/>
          <w:sz w:val="22"/>
          <w:szCs w:val="22"/>
        </w:rPr>
        <w:t>す。</w:t>
      </w:r>
    </w:p>
    <w:p w:rsidR="00956530" w:rsidRDefault="001719F7" w:rsidP="00956530">
      <w:pPr>
        <w:spacing w:line="460" w:lineRule="exact"/>
        <w:ind w:left="708"/>
        <w:rPr>
          <w:rFonts w:ascii="ＭＳ Ｐゴシック" w:eastAsia="ＭＳ Ｐゴシック" w:hAnsi="ＭＳ Ｐゴシック" w:cs="メイリオ"/>
          <w:sz w:val="22"/>
          <w:szCs w:val="22"/>
        </w:rPr>
      </w:pPr>
      <w:r w:rsidRPr="00986CB9">
        <w:rPr>
          <w:rFonts w:ascii="ＭＳ Ｐゴシック" w:eastAsia="ＭＳ Ｐゴシック" w:hAnsi="ＭＳ Ｐゴシック" w:cs="メイリオ" w:hint="eastAsia"/>
          <w:sz w:val="22"/>
          <w:szCs w:val="22"/>
        </w:rPr>
        <w:t>※</w:t>
      </w:r>
      <w:r w:rsidR="00E75561" w:rsidRPr="00986CB9">
        <w:rPr>
          <w:rFonts w:ascii="ＭＳ Ｐゴシック" w:eastAsia="ＭＳ Ｐゴシック" w:hAnsi="ＭＳ Ｐゴシック" w:cs="メイリオ" w:hint="eastAsia"/>
          <w:sz w:val="22"/>
          <w:szCs w:val="22"/>
        </w:rPr>
        <w:t>皆様のお部屋の内線電話からは、外部に電話することはでき</w:t>
      </w:r>
      <w:r w:rsidR="00015DDC" w:rsidRPr="00986CB9">
        <w:rPr>
          <w:rFonts w:ascii="ＭＳ Ｐゴシック" w:eastAsia="ＭＳ Ｐゴシック" w:hAnsi="ＭＳ Ｐゴシック" w:cs="メイリオ" w:hint="eastAsia"/>
          <w:sz w:val="22"/>
          <w:szCs w:val="22"/>
        </w:rPr>
        <w:t>ません</w:t>
      </w:r>
      <w:r w:rsidR="00956530">
        <w:rPr>
          <w:rFonts w:ascii="ＭＳ Ｐゴシック" w:eastAsia="ＭＳ Ｐゴシック" w:hAnsi="ＭＳ Ｐゴシック" w:cs="メイリオ" w:hint="eastAsia"/>
          <w:sz w:val="22"/>
          <w:szCs w:val="22"/>
        </w:rPr>
        <w:t>。</w:t>
      </w:r>
    </w:p>
    <w:p w:rsidR="00956530" w:rsidRDefault="00956530" w:rsidP="00956530">
      <w:pPr>
        <w:spacing w:line="460" w:lineRule="exact"/>
        <w:ind w:leftChars="100" w:left="320" w:hangingChars="50" w:hanging="110"/>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・携帯電話等は原則、自室でお使いください。また、携帯電話に関する諸手続き等は、ご自身かご家族でご対応ください。</w:t>
      </w:r>
    </w:p>
    <w:p w:rsidR="00C9007D" w:rsidRPr="00986CB9" w:rsidRDefault="00956530" w:rsidP="00956530">
      <w:pPr>
        <w:spacing w:line="460" w:lineRule="exact"/>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lastRenderedPageBreak/>
        <w:t xml:space="preserve">【　</w:t>
      </w:r>
      <w:r w:rsidR="00C9007D" w:rsidRPr="00986CB9">
        <w:rPr>
          <w:rFonts w:ascii="ＭＳ Ｐゴシック" w:eastAsia="ＭＳ Ｐゴシック" w:hAnsi="ＭＳ Ｐゴシック" w:cs="メイリオ" w:hint="eastAsia"/>
          <w:sz w:val="22"/>
          <w:szCs w:val="22"/>
        </w:rPr>
        <w:t>喫煙・飲酒</w:t>
      </w:r>
      <w:r>
        <w:rPr>
          <w:rFonts w:ascii="ＭＳ Ｐゴシック" w:eastAsia="ＭＳ Ｐゴシック" w:hAnsi="ＭＳ Ｐゴシック" w:cs="メイリオ" w:hint="eastAsia"/>
          <w:sz w:val="22"/>
          <w:szCs w:val="22"/>
        </w:rPr>
        <w:t xml:space="preserve">　】</w:t>
      </w:r>
    </w:p>
    <w:p w:rsidR="007A5417" w:rsidRPr="00986CB9" w:rsidRDefault="00956530" w:rsidP="00956530">
      <w:pPr>
        <w:spacing w:line="460" w:lineRule="exact"/>
        <w:ind w:firstLineChars="100" w:firstLine="220"/>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w:t>
      </w:r>
      <w:r w:rsidR="00C9007D" w:rsidRPr="00986CB9">
        <w:rPr>
          <w:rFonts w:ascii="ＭＳ Ｐゴシック" w:eastAsia="ＭＳ Ｐゴシック" w:hAnsi="ＭＳ Ｐゴシック" w:cs="メイリオ" w:hint="eastAsia"/>
          <w:sz w:val="22"/>
          <w:szCs w:val="22"/>
        </w:rPr>
        <w:t>喫煙・・・指定の</w:t>
      </w:r>
      <w:r w:rsidR="008A637C" w:rsidRPr="00986CB9">
        <w:rPr>
          <w:rFonts w:ascii="ＭＳ Ｐゴシック" w:eastAsia="ＭＳ Ｐゴシック" w:hAnsi="ＭＳ Ｐゴシック" w:cs="メイリオ" w:hint="eastAsia"/>
          <w:sz w:val="22"/>
          <w:szCs w:val="22"/>
        </w:rPr>
        <w:t>喫煙</w:t>
      </w:r>
      <w:r w:rsidR="00015DDC" w:rsidRPr="00986CB9">
        <w:rPr>
          <w:rFonts w:ascii="ＭＳ Ｐゴシック" w:eastAsia="ＭＳ Ｐゴシック" w:hAnsi="ＭＳ Ｐゴシック" w:cs="メイリオ" w:hint="eastAsia"/>
          <w:sz w:val="22"/>
          <w:szCs w:val="22"/>
        </w:rPr>
        <w:t>場所以外での喫煙を禁止いたします</w:t>
      </w:r>
      <w:r w:rsidR="008A637C" w:rsidRPr="00986CB9">
        <w:rPr>
          <w:rFonts w:ascii="ＭＳ Ｐゴシック" w:eastAsia="ＭＳ Ｐゴシック" w:hAnsi="ＭＳ Ｐゴシック" w:cs="メイリオ" w:hint="eastAsia"/>
          <w:sz w:val="22"/>
          <w:szCs w:val="22"/>
        </w:rPr>
        <w:t>。</w:t>
      </w:r>
      <w:r>
        <w:rPr>
          <w:rFonts w:ascii="ＭＳ Ｐゴシック" w:eastAsia="ＭＳ Ｐゴシック" w:hAnsi="ＭＳ Ｐゴシック" w:cs="メイリオ" w:hint="eastAsia"/>
          <w:sz w:val="22"/>
          <w:szCs w:val="22"/>
        </w:rPr>
        <w:t>居室での喫煙は絶対にしないでください。</w:t>
      </w:r>
    </w:p>
    <w:p w:rsidR="00C9007D" w:rsidRPr="00986CB9" w:rsidRDefault="007A5417" w:rsidP="00986CB9">
      <w:pPr>
        <w:spacing w:line="460" w:lineRule="exact"/>
        <w:ind w:leftChars="314" w:left="1759" w:hangingChars="500" w:hanging="1100"/>
        <w:rPr>
          <w:rFonts w:ascii="ＭＳ Ｐゴシック" w:eastAsia="ＭＳ Ｐゴシック" w:hAnsi="ＭＳ Ｐゴシック" w:cs="メイリオ"/>
          <w:sz w:val="22"/>
          <w:szCs w:val="22"/>
        </w:rPr>
      </w:pPr>
      <w:r w:rsidRPr="00986CB9">
        <w:rPr>
          <w:rFonts w:ascii="ＭＳ Ｐゴシック" w:eastAsia="ＭＳ Ｐゴシック" w:hAnsi="ＭＳ Ｐゴシック" w:cs="メイリオ" w:hint="eastAsia"/>
          <w:sz w:val="22"/>
          <w:szCs w:val="22"/>
        </w:rPr>
        <w:t xml:space="preserve">　</w:t>
      </w:r>
      <w:r w:rsidR="00956530">
        <w:rPr>
          <w:rFonts w:ascii="ＭＳ Ｐゴシック" w:eastAsia="ＭＳ Ｐゴシック" w:hAnsi="ＭＳ Ｐゴシック" w:cs="メイリオ" w:hint="eastAsia"/>
          <w:sz w:val="22"/>
          <w:szCs w:val="22"/>
        </w:rPr>
        <w:t xml:space="preserve">　　</w:t>
      </w:r>
      <w:r w:rsidRPr="00986CB9">
        <w:rPr>
          <w:rFonts w:ascii="ＭＳ Ｐゴシック" w:eastAsia="ＭＳ Ｐゴシック" w:hAnsi="ＭＳ Ｐゴシック" w:cs="メイリオ" w:hint="eastAsia"/>
          <w:sz w:val="22"/>
          <w:szCs w:val="22"/>
        </w:rPr>
        <w:t xml:space="preserve">　</w:t>
      </w:r>
      <w:r w:rsidRPr="00292667">
        <w:rPr>
          <w:rFonts w:ascii="ＭＳ Ｐゴシック" w:eastAsia="ＭＳ Ｐゴシック" w:hAnsi="ＭＳ Ｐゴシック" w:cs="メイリオ" w:hint="eastAsia"/>
          <w:sz w:val="22"/>
          <w:szCs w:val="22"/>
          <w:bdr w:val="single" w:sz="4" w:space="0" w:color="auto"/>
        </w:rPr>
        <w:t>喫煙場所</w:t>
      </w:r>
      <w:r w:rsidRPr="00986CB9">
        <w:rPr>
          <w:rFonts w:ascii="ＭＳ Ｐゴシック" w:eastAsia="ＭＳ Ｐゴシック" w:hAnsi="ＭＳ Ｐゴシック" w:cs="メイリオ" w:hint="eastAsia"/>
          <w:sz w:val="22"/>
          <w:szCs w:val="22"/>
        </w:rPr>
        <w:t xml:space="preserve">　</w:t>
      </w:r>
      <w:r w:rsidR="00292667">
        <w:rPr>
          <w:rFonts w:ascii="ＭＳ Ｐゴシック" w:eastAsia="ＭＳ Ｐゴシック" w:hAnsi="ＭＳ Ｐゴシック" w:cs="メイリオ" w:hint="eastAsia"/>
          <w:sz w:val="22"/>
          <w:szCs w:val="22"/>
        </w:rPr>
        <w:t xml:space="preserve"> </w:t>
      </w:r>
      <w:r w:rsidRPr="00986CB9">
        <w:rPr>
          <w:rFonts w:ascii="ＭＳ Ｐゴシック" w:eastAsia="ＭＳ Ｐゴシック" w:hAnsi="ＭＳ Ｐゴシック" w:cs="メイリオ" w:hint="eastAsia"/>
          <w:sz w:val="22"/>
          <w:szCs w:val="22"/>
        </w:rPr>
        <w:t>館内・・・２F</w:t>
      </w:r>
      <w:r w:rsidR="00956530">
        <w:rPr>
          <w:rFonts w:ascii="ＭＳ Ｐゴシック" w:eastAsia="ＭＳ Ｐゴシック" w:hAnsi="ＭＳ Ｐゴシック" w:cs="メイリオ" w:hint="eastAsia"/>
          <w:sz w:val="22"/>
          <w:szCs w:val="22"/>
        </w:rPr>
        <w:t>渡り廊下喫煙所</w:t>
      </w:r>
      <w:r w:rsidRPr="00986CB9">
        <w:rPr>
          <w:rFonts w:ascii="ＭＳ Ｐゴシック" w:eastAsia="ＭＳ Ｐゴシック" w:hAnsi="ＭＳ Ｐゴシック" w:cs="メイリオ" w:hint="eastAsia"/>
          <w:sz w:val="22"/>
          <w:szCs w:val="22"/>
        </w:rPr>
        <w:t xml:space="preserve">　　　館外・・・</w:t>
      </w:r>
      <w:r w:rsidR="00956530">
        <w:rPr>
          <w:rFonts w:ascii="ＭＳ Ｐゴシック" w:eastAsia="ＭＳ Ｐゴシック" w:hAnsi="ＭＳ Ｐゴシック" w:cs="メイリオ" w:hint="eastAsia"/>
          <w:sz w:val="22"/>
          <w:szCs w:val="22"/>
        </w:rPr>
        <w:t>北棟・南棟玄関脇</w:t>
      </w:r>
    </w:p>
    <w:p w:rsidR="00956530" w:rsidRDefault="00956530" w:rsidP="00956530">
      <w:pPr>
        <w:spacing w:line="460" w:lineRule="exact"/>
        <w:ind w:leftChars="100" w:left="1090" w:hangingChars="400" w:hanging="880"/>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w:t>
      </w:r>
      <w:r w:rsidR="00015DDC" w:rsidRPr="00986CB9">
        <w:rPr>
          <w:rFonts w:ascii="ＭＳ Ｐゴシック" w:eastAsia="ＭＳ Ｐゴシック" w:hAnsi="ＭＳ Ｐゴシック" w:cs="メイリオ" w:hint="eastAsia"/>
          <w:sz w:val="22"/>
          <w:szCs w:val="22"/>
        </w:rPr>
        <w:t>飲酒・・・</w:t>
      </w:r>
      <w:r w:rsidRPr="00956530">
        <w:rPr>
          <w:rFonts w:ascii="ＭＳ Ｐゴシック" w:eastAsia="ＭＳ Ｐゴシック" w:hAnsi="ＭＳ Ｐゴシック" w:cs="メイリオ" w:hint="eastAsia"/>
          <w:sz w:val="22"/>
          <w:szCs w:val="22"/>
        </w:rPr>
        <w:t>飲酒については主治医の指示に従ってください。</w:t>
      </w:r>
      <w:r w:rsidR="00C9007D" w:rsidRPr="00986CB9">
        <w:rPr>
          <w:rFonts w:ascii="ＭＳ Ｐゴシック" w:eastAsia="ＭＳ Ｐゴシック" w:hAnsi="ＭＳ Ｐゴシック" w:cs="メイリオ" w:hint="eastAsia"/>
          <w:sz w:val="22"/>
          <w:szCs w:val="22"/>
        </w:rPr>
        <w:t>共同生活の場であることを理解し</w:t>
      </w:r>
      <w:r w:rsidR="00015DDC" w:rsidRPr="00986CB9">
        <w:rPr>
          <w:rFonts w:ascii="ＭＳ Ｐゴシック" w:eastAsia="ＭＳ Ｐゴシック" w:hAnsi="ＭＳ Ｐゴシック" w:cs="メイリオ" w:hint="eastAsia"/>
          <w:sz w:val="22"/>
          <w:szCs w:val="22"/>
        </w:rPr>
        <w:t>、他人の</w:t>
      </w:r>
      <w:r>
        <w:rPr>
          <w:rFonts w:ascii="ＭＳ Ｐゴシック" w:eastAsia="ＭＳ Ｐゴシック" w:hAnsi="ＭＳ Ｐゴシック" w:cs="メイリオ" w:hint="eastAsia"/>
          <w:sz w:val="22"/>
          <w:szCs w:val="22"/>
        </w:rPr>
        <w:t xml:space="preserve">　</w:t>
      </w:r>
      <w:r w:rsidR="00015DDC" w:rsidRPr="00986CB9">
        <w:rPr>
          <w:rFonts w:ascii="ＭＳ Ｐゴシック" w:eastAsia="ＭＳ Ｐゴシック" w:hAnsi="ＭＳ Ｐゴシック" w:cs="メイリオ" w:hint="eastAsia"/>
          <w:sz w:val="22"/>
          <w:szCs w:val="22"/>
        </w:rPr>
        <w:t>迷惑にならないようにお飲み下さい。</w:t>
      </w:r>
    </w:p>
    <w:p w:rsidR="00C6528E" w:rsidRPr="00986CB9" w:rsidRDefault="00C6528E" w:rsidP="00956530">
      <w:pPr>
        <w:spacing w:line="460" w:lineRule="exact"/>
        <w:ind w:leftChars="100" w:left="1090" w:hangingChars="400" w:hanging="880"/>
        <w:rPr>
          <w:rFonts w:ascii="ＭＳ Ｐゴシック" w:eastAsia="ＭＳ Ｐゴシック" w:hAnsi="ＭＳ Ｐゴシック" w:cs="メイリオ"/>
          <w:sz w:val="22"/>
          <w:szCs w:val="22"/>
        </w:rPr>
      </w:pPr>
    </w:p>
    <w:p w:rsidR="00024B0C" w:rsidRDefault="00956530" w:rsidP="008A4BB4">
      <w:pPr>
        <w:spacing w:line="460" w:lineRule="exact"/>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 xml:space="preserve">【　</w:t>
      </w:r>
      <w:r w:rsidR="00A24EAC" w:rsidRPr="00986CB9">
        <w:rPr>
          <w:rFonts w:ascii="ＭＳ Ｐゴシック" w:eastAsia="ＭＳ Ｐゴシック" w:hAnsi="ＭＳ Ｐゴシック" w:cs="メイリオ" w:hint="eastAsia"/>
          <w:sz w:val="22"/>
          <w:szCs w:val="22"/>
        </w:rPr>
        <w:t>通院</w:t>
      </w:r>
      <w:r w:rsidR="00E75561" w:rsidRPr="00986CB9">
        <w:rPr>
          <w:rFonts w:ascii="ＭＳ Ｐゴシック" w:eastAsia="ＭＳ Ｐゴシック" w:hAnsi="ＭＳ Ｐゴシック" w:cs="メイリオ" w:hint="eastAsia"/>
          <w:sz w:val="22"/>
          <w:szCs w:val="22"/>
        </w:rPr>
        <w:t>・入院など</w:t>
      </w:r>
      <w:r>
        <w:rPr>
          <w:rFonts w:ascii="ＭＳ Ｐゴシック" w:eastAsia="ＭＳ Ｐゴシック" w:hAnsi="ＭＳ Ｐゴシック" w:cs="メイリオ" w:hint="eastAsia"/>
          <w:sz w:val="22"/>
          <w:szCs w:val="22"/>
        </w:rPr>
        <w:t xml:space="preserve">　】</w:t>
      </w:r>
    </w:p>
    <w:p w:rsidR="007A5417" w:rsidRDefault="00956530" w:rsidP="00956530">
      <w:pPr>
        <w:spacing w:line="460" w:lineRule="exact"/>
        <w:ind w:leftChars="100" w:left="320" w:hangingChars="50" w:hanging="110"/>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w:t>
      </w:r>
      <w:r w:rsidRPr="00956530">
        <w:rPr>
          <w:rFonts w:ascii="ＭＳ Ｐゴシック" w:eastAsia="ＭＳ Ｐゴシック" w:hAnsi="ＭＳ Ｐゴシック" w:cs="メイリオ" w:hint="eastAsia"/>
          <w:sz w:val="22"/>
          <w:szCs w:val="22"/>
        </w:rPr>
        <w:t>主治医の病院、もしくは主治医の指示により他院に受診する場合は、職員で送迎いたしますが、それ以外は自己通院となります。ご本人もしくはご家族の同行でお願いいたします。</w:t>
      </w:r>
    </w:p>
    <w:p w:rsidR="00956530" w:rsidRPr="00956530" w:rsidRDefault="00956530" w:rsidP="00956530">
      <w:pPr>
        <w:spacing w:line="460" w:lineRule="exact"/>
        <w:ind w:firstLineChars="100" w:firstLine="220"/>
        <w:rPr>
          <w:rFonts w:ascii="ＭＳ Ｐゴシック" w:eastAsia="ＭＳ Ｐゴシック" w:hAnsi="ＭＳ Ｐゴシック" w:cs="メイリオ"/>
          <w:sz w:val="22"/>
          <w:szCs w:val="22"/>
        </w:rPr>
      </w:pPr>
      <w:r w:rsidRPr="00956530">
        <w:rPr>
          <w:rFonts w:ascii="ＭＳ Ｐゴシック" w:eastAsia="ＭＳ Ｐゴシック" w:hAnsi="ＭＳ Ｐゴシック" w:cs="メイリオ" w:hint="eastAsia"/>
          <w:sz w:val="22"/>
          <w:szCs w:val="22"/>
        </w:rPr>
        <w:t>・自己通院予定のある場合：　外出と同じ扱いです。外出届を記入し、お出かけください。</w:t>
      </w:r>
    </w:p>
    <w:p w:rsidR="00956530" w:rsidRDefault="00956530" w:rsidP="00956530">
      <w:pPr>
        <w:spacing w:line="460" w:lineRule="exact"/>
        <w:ind w:leftChars="100" w:left="320" w:hangingChars="50" w:hanging="110"/>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・緊急時の対応は職員が行いますが、入院手続きや同意書等への記入はご本人かご家族にお願いします。ただし遠方の方等、施設の支援が必要な場合はご相談ください。</w:t>
      </w:r>
    </w:p>
    <w:p w:rsidR="00C6528E" w:rsidRDefault="00C6528E" w:rsidP="00956530">
      <w:pPr>
        <w:spacing w:line="460" w:lineRule="exact"/>
        <w:ind w:leftChars="100" w:left="320" w:hangingChars="50" w:hanging="110"/>
        <w:rPr>
          <w:rFonts w:ascii="ＭＳ Ｐゴシック" w:eastAsia="ＭＳ Ｐゴシック" w:hAnsi="ＭＳ Ｐゴシック" w:cs="メイリオ"/>
          <w:sz w:val="22"/>
          <w:szCs w:val="22"/>
        </w:rPr>
      </w:pPr>
    </w:p>
    <w:p w:rsidR="00956530" w:rsidRDefault="00956530" w:rsidP="00956530">
      <w:pPr>
        <w:spacing w:line="460" w:lineRule="exact"/>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 xml:space="preserve">【　</w:t>
      </w:r>
      <w:r w:rsidR="005E2F89" w:rsidRPr="00956530">
        <w:rPr>
          <w:rFonts w:ascii="ＭＳ Ｐゴシック" w:eastAsia="ＭＳ Ｐゴシック" w:hAnsi="ＭＳ Ｐゴシック" w:cs="メイリオ" w:hint="eastAsia"/>
          <w:sz w:val="22"/>
          <w:szCs w:val="22"/>
        </w:rPr>
        <w:t>集団生活のマナー</w:t>
      </w:r>
      <w:r>
        <w:rPr>
          <w:rFonts w:ascii="ＭＳ Ｐゴシック" w:eastAsia="ＭＳ Ｐゴシック" w:hAnsi="ＭＳ Ｐゴシック" w:cs="メイリオ" w:hint="eastAsia"/>
          <w:sz w:val="22"/>
          <w:szCs w:val="22"/>
        </w:rPr>
        <w:t xml:space="preserve">　】</w:t>
      </w:r>
    </w:p>
    <w:p w:rsidR="00BE0C57" w:rsidRPr="00986CB9" w:rsidRDefault="00956530" w:rsidP="00956530">
      <w:pPr>
        <w:spacing w:line="460" w:lineRule="exact"/>
        <w:ind w:firstLineChars="100" w:firstLine="220"/>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・施設での生活は</w:t>
      </w:r>
      <w:r w:rsidR="00BE0C57" w:rsidRPr="00986CB9">
        <w:rPr>
          <w:rFonts w:ascii="ＭＳ Ｐゴシック" w:eastAsia="ＭＳ Ｐゴシック" w:hAnsi="ＭＳ Ｐゴシック" w:cs="メイリオ" w:hint="eastAsia"/>
          <w:sz w:val="22"/>
          <w:szCs w:val="22"/>
        </w:rPr>
        <w:t>集団生活</w:t>
      </w:r>
      <w:r>
        <w:rPr>
          <w:rFonts w:ascii="ＭＳ Ｐゴシック" w:eastAsia="ＭＳ Ｐゴシック" w:hAnsi="ＭＳ Ｐゴシック" w:cs="メイリオ" w:hint="eastAsia"/>
          <w:sz w:val="22"/>
          <w:szCs w:val="22"/>
        </w:rPr>
        <w:t>です。</w:t>
      </w:r>
      <w:r w:rsidR="005E2F89" w:rsidRPr="00986CB9">
        <w:rPr>
          <w:rFonts w:ascii="ＭＳ Ｐゴシック" w:eastAsia="ＭＳ Ｐゴシック" w:hAnsi="ＭＳ Ｐゴシック" w:cs="メイリオ" w:hint="eastAsia"/>
          <w:sz w:val="22"/>
          <w:szCs w:val="22"/>
        </w:rPr>
        <w:t>最低限のマナーはお守りください。</w:t>
      </w:r>
    </w:p>
    <w:p w:rsidR="00292667" w:rsidRDefault="005E2F89" w:rsidP="00292667">
      <w:pPr>
        <w:spacing w:line="460" w:lineRule="exact"/>
        <w:ind w:leftChars="150" w:left="315"/>
        <w:rPr>
          <w:rFonts w:ascii="ＭＳ Ｐゴシック" w:eastAsia="ＭＳ Ｐゴシック" w:hAnsi="ＭＳ Ｐゴシック" w:cs="メイリオ"/>
          <w:sz w:val="22"/>
          <w:szCs w:val="22"/>
        </w:rPr>
      </w:pPr>
      <w:r w:rsidRPr="00986CB9">
        <w:rPr>
          <w:rFonts w:ascii="ＭＳ Ｐゴシック" w:eastAsia="ＭＳ Ｐゴシック" w:hAnsi="ＭＳ Ｐゴシック" w:cs="メイリオ" w:hint="eastAsia"/>
          <w:sz w:val="22"/>
          <w:szCs w:val="22"/>
        </w:rPr>
        <w:t>もし、他の方に</w:t>
      </w:r>
      <w:r w:rsidR="00292667">
        <w:rPr>
          <w:rFonts w:ascii="ＭＳ Ｐゴシック" w:eastAsia="ＭＳ Ｐゴシック" w:hAnsi="ＭＳ Ｐゴシック" w:cs="メイリオ" w:hint="eastAsia"/>
          <w:sz w:val="22"/>
          <w:szCs w:val="22"/>
        </w:rPr>
        <w:t>対して著しい迷惑をかけ、職員の注意を無視し改善が見られない場合は契約解除となる場合があります。</w:t>
      </w:r>
    </w:p>
    <w:p w:rsidR="00C6528E" w:rsidRDefault="00C6528E" w:rsidP="00292667">
      <w:pPr>
        <w:spacing w:line="460" w:lineRule="exact"/>
        <w:ind w:leftChars="150" w:left="315"/>
        <w:rPr>
          <w:rFonts w:ascii="ＭＳ Ｐゴシック" w:eastAsia="ＭＳ Ｐゴシック" w:hAnsi="ＭＳ Ｐゴシック" w:cs="メイリオ"/>
          <w:sz w:val="22"/>
          <w:szCs w:val="22"/>
        </w:rPr>
      </w:pPr>
    </w:p>
    <w:p w:rsidR="00A24EAC" w:rsidRDefault="00292667" w:rsidP="00292667">
      <w:pPr>
        <w:spacing w:line="460" w:lineRule="exact"/>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 xml:space="preserve">【　</w:t>
      </w:r>
      <w:r w:rsidR="00A24EAC" w:rsidRPr="00292667">
        <w:rPr>
          <w:rFonts w:ascii="ＭＳ Ｐゴシック" w:eastAsia="ＭＳ Ｐゴシック" w:hAnsi="ＭＳ Ｐゴシック" w:cs="メイリオ" w:hint="eastAsia"/>
          <w:sz w:val="22"/>
          <w:szCs w:val="22"/>
        </w:rPr>
        <w:t>防</w:t>
      </w:r>
      <w:r>
        <w:rPr>
          <w:rFonts w:ascii="ＭＳ Ｐゴシック" w:eastAsia="ＭＳ Ｐゴシック" w:hAnsi="ＭＳ Ｐゴシック" w:cs="メイリオ" w:hint="eastAsia"/>
          <w:sz w:val="22"/>
          <w:szCs w:val="22"/>
        </w:rPr>
        <w:t xml:space="preserve">　</w:t>
      </w:r>
      <w:r w:rsidR="00A24EAC" w:rsidRPr="00292667">
        <w:rPr>
          <w:rFonts w:ascii="ＭＳ Ｐゴシック" w:eastAsia="ＭＳ Ｐゴシック" w:hAnsi="ＭＳ Ｐゴシック" w:cs="メイリオ" w:hint="eastAsia"/>
          <w:sz w:val="22"/>
          <w:szCs w:val="22"/>
        </w:rPr>
        <w:t>災</w:t>
      </w:r>
      <w:r>
        <w:rPr>
          <w:rFonts w:ascii="ＭＳ Ｐゴシック" w:eastAsia="ＭＳ Ｐゴシック" w:hAnsi="ＭＳ Ｐゴシック" w:cs="メイリオ" w:hint="eastAsia"/>
          <w:sz w:val="22"/>
          <w:szCs w:val="22"/>
        </w:rPr>
        <w:t xml:space="preserve">　】</w:t>
      </w:r>
    </w:p>
    <w:p w:rsidR="00A24EAC" w:rsidRPr="00986CB9" w:rsidRDefault="00BE0C57" w:rsidP="00292667">
      <w:pPr>
        <w:spacing w:line="460" w:lineRule="exact"/>
        <w:ind w:firstLineChars="100" w:firstLine="220"/>
        <w:rPr>
          <w:rFonts w:ascii="ＭＳ Ｐゴシック" w:eastAsia="ＭＳ Ｐゴシック" w:hAnsi="ＭＳ Ｐゴシック" w:cs="メイリオ"/>
          <w:sz w:val="22"/>
          <w:szCs w:val="22"/>
        </w:rPr>
      </w:pPr>
      <w:r w:rsidRPr="00986CB9">
        <w:rPr>
          <w:rFonts w:ascii="ＭＳ Ｐゴシック" w:eastAsia="ＭＳ Ｐゴシック" w:hAnsi="ＭＳ Ｐゴシック" w:cs="メイリオ" w:hint="eastAsia"/>
          <w:sz w:val="22"/>
          <w:szCs w:val="22"/>
        </w:rPr>
        <w:t>・火災や地震など災害時には、職員の指示にしたがって</w:t>
      </w:r>
      <w:r w:rsidR="00A24EAC" w:rsidRPr="00986CB9">
        <w:rPr>
          <w:rFonts w:ascii="ＭＳ Ｐゴシック" w:eastAsia="ＭＳ Ｐゴシック" w:hAnsi="ＭＳ Ｐゴシック" w:cs="メイリオ" w:hint="eastAsia"/>
          <w:sz w:val="22"/>
          <w:szCs w:val="22"/>
        </w:rPr>
        <w:t>避難してください。</w:t>
      </w:r>
    </w:p>
    <w:p w:rsidR="00A24EAC" w:rsidRDefault="00A24EAC" w:rsidP="00292667">
      <w:pPr>
        <w:spacing w:line="460" w:lineRule="exact"/>
        <w:ind w:firstLineChars="100" w:firstLine="220"/>
        <w:rPr>
          <w:rFonts w:ascii="ＭＳ Ｐゴシック" w:eastAsia="ＭＳ Ｐゴシック" w:hAnsi="ＭＳ Ｐゴシック" w:cs="メイリオ"/>
          <w:sz w:val="22"/>
          <w:szCs w:val="22"/>
        </w:rPr>
      </w:pPr>
      <w:r w:rsidRPr="00986CB9">
        <w:rPr>
          <w:rFonts w:ascii="ＭＳ Ｐゴシック" w:eastAsia="ＭＳ Ｐゴシック" w:hAnsi="ＭＳ Ｐゴシック" w:cs="メイリオ" w:hint="eastAsia"/>
          <w:sz w:val="22"/>
          <w:szCs w:val="22"/>
        </w:rPr>
        <w:t>・火災防止のため、喫煙所以外での喫煙は</w:t>
      </w:r>
      <w:r w:rsidR="0065340D" w:rsidRPr="00986CB9">
        <w:rPr>
          <w:rFonts w:ascii="ＭＳ Ｐゴシック" w:eastAsia="ＭＳ Ｐゴシック" w:hAnsi="ＭＳ Ｐゴシック" w:cs="メイリオ" w:hint="eastAsia"/>
          <w:sz w:val="22"/>
          <w:szCs w:val="22"/>
        </w:rPr>
        <w:t>ご遠慮ください</w:t>
      </w:r>
      <w:r w:rsidRPr="00986CB9">
        <w:rPr>
          <w:rFonts w:ascii="ＭＳ Ｐゴシック" w:eastAsia="ＭＳ Ｐゴシック" w:hAnsi="ＭＳ Ｐゴシック" w:cs="メイリオ" w:hint="eastAsia"/>
          <w:sz w:val="22"/>
          <w:szCs w:val="22"/>
        </w:rPr>
        <w:t>。</w:t>
      </w:r>
    </w:p>
    <w:p w:rsidR="00C6528E" w:rsidRDefault="00C6528E" w:rsidP="00292667">
      <w:pPr>
        <w:spacing w:line="460" w:lineRule="exact"/>
        <w:ind w:firstLineChars="100" w:firstLine="220"/>
        <w:rPr>
          <w:rFonts w:ascii="ＭＳ Ｐゴシック" w:eastAsia="ＭＳ Ｐゴシック" w:hAnsi="ＭＳ Ｐゴシック" w:cs="メイリオ"/>
          <w:sz w:val="22"/>
          <w:szCs w:val="22"/>
        </w:rPr>
      </w:pPr>
    </w:p>
    <w:p w:rsidR="0065340D" w:rsidRPr="00292667" w:rsidRDefault="00292667" w:rsidP="000A788A">
      <w:pPr>
        <w:spacing w:line="460" w:lineRule="exact"/>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 xml:space="preserve">【　</w:t>
      </w:r>
      <w:r w:rsidR="002A4AAF" w:rsidRPr="00292667">
        <w:rPr>
          <w:rFonts w:ascii="ＭＳ Ｐゴシック" w:eastAsia="ＭＳ Ｐゴシック" w:hAnsi="ＭＳ Ｐゴシック" w:cs="メイリオ" w:hint="eastAsia"/>
          <w:sz w:val="22"/>
          <w:szCs w:val="22"/>
        </w:rPr>
        <w:t>事</w:t>
      </w:r>
      <w:r>
        <w:rPr>
          <w:rFonts w:ascii="ＭＳ Ｐゴシック" w:eastAsia="ＭＳ Ｐゴシック" w:hAnsi="ＭＳ Ｐゴシック" w:cs="メイリオ" w:hint="eastAsia"/>
          <w:sz w:val="22"/>
          <w:szCs w:val="22"/>
        </w:rPr>
        <w:t xml:space="preserve">　</w:t>
      </w:r>
      <w:r w:rsidR="002A4AAF" w:rsidRPr="00292667">
        <w:rPr>
          <w:rFonts w:ascii="ＭＳ Ｐゴシック" w:eastAsia="ＭＳ Ｐゴシック" w:hAnsi="ＭＳ Ｐゴシック" w:cs="メイリオ" w:hint="eastAsia"/>
          <w:sz w:val="22"/>
          <w:szCs w:val="22"/>
        </w:rPr>
        <w:t>故</w:t>
      </w:r>
      <w:r>
        <w:rPr>
          <w:rFonts w:ascii="ＭＳ Ｐゴシック" w:eastAsia="ＭＳ Ｐゴシック" w:hAnsi="ＭＳ Ｐゴシック" w:cs="メイリオ" w:hint="eastAsia"/>
          <w:sz w:val="22"/>
          <w:szCs w:val="22"/>
        </w:rPr>
        <w:t xml:space="preserve">　】</w:t>
      </w:r>
    </w:p>
    <w:p w:rsidR="00EF7C21" w:rsidRDefault="00292667" w:rsidP="00292667">
      <w:pPr>
        <w:spacing w:line="460" w:lineRule="exact"/>
        <w:ind w:leftChars="100" w:left="320" w:hangingChars="50" w:hanging="110"/>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w:t>
      </w:r>
      <w:r w:rsidR="0065340D" w:rsidRPr="00986CB9">
        <w:rPr>
          <w:rFonts w:ascii="ＭＳ Ｐゴシック" w:eastAsia="ＭＳ Ｐゴシック" w:hAnsi="ＭＳ Ｐゴシック" w:cs="メイリオ" w:hint="eastAsia"/>
          <w:sz w:val="22"/>
          <w:szCs w:val="22"/>
        </w:rPr>
        <w:t>万一、</w:t>
      </w:r>
      <w:r w:rsidR="002A4AAF" w:rsidRPr="00986CB9">
        <w:rPr>
          <w:rFonts w:ascii="ＭＳ Ｐゴシック" w:eastAsia="ＭＳ Ｐゴシック" w:hAnsi="ＭＳ Ｐゴシック" w:cs="メイリオ" w:hint="eastAsia"/>
          <w:sz w:val="22"/>
          <w:szCs w:val="22"/>
        </w:rPr>
        <w:t>事故が発生した場合は、</w:t>
      </w:r>
      <w:r w:rsidR="007F0509" w:rsidRPr="00986CB9">
        <w:rPr>
          <w:rFonts w:ascii="ＭＳ Ｐゴシック" w:eastAsia="ＭＳ Ｐゴシック" w:hAnsi="ＭＳ Ｐゴシック" w:cs="メイリオ" w:hint="eastAsia"/>
          <w:sz w:val="22"/>
          <w:szCs w:val="22"/>
        </w:rPr>
        <w:t>第一連絡先へのご連絡を</w:t>
      </w:r>
      <w:r w:rsidR="005E2F89" w:rsidRPr="00986CB9">
        <w:rPr>
          <w:rFonts w:ascii="ＭＳ Ｐゴシック" w:eastAsia="ＭＳ Ｐゴシック" w:hAnsi="ＭＳ Ｐゴシック" w:cs="メイリオ" w:hint="eastAsia"/>
          <w:sz w:val="22"/>
          <w:szCs w:val="22"/>
        </w:rPr>
        <w:t>差し上げると同時に、必要な医療機関への受診や対応を行います。</w:t>
      </w:r>
      <w:r w:rsidR="007F0509" w:rsidRPr="00986CB9">
        <w:rPr>
          <w:rFonts w:ascii="ＭＳ Ｐゴシック" w:eastAsia="ＭＳ Ｐゴシック" w:hAnsi="ＭＳ Ｐゴシック" w:cs="メイリオ" w:hint="eastAsia"/>
          <w:sz w:val="22"/>
          <w:szCs w:val="22"/>
        </w:rPr>
        <w:t>連絡がつかない場合や、緊急を要する場合は当苑の判断で必要な対応を行います。</w:t>
      </w:r>
    </w:p>
    <w:p w:rsidR="004E0E33" w:rsidRPr="00292667" w:rsidRDefault="00292667" w:rsidP="00292667">
      <w:pPr>
        <w:spacing w:line="460" w:lineRule="exact"/>
        <w:ind w:leftChars="100" w:left="320" w:hangingChars="50" w:hanging="110"/>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w:t>
      </w:r>
      <w:r w:rsidR="00EA1F50" w:rsidRPr="00986CB9">
        <w:rPr>
          <w:rFonts w:ascii="ＭＳ Ｐゴシック" w:eastAsia="ＭＳ Ｐゴシック" w:hAnsi="ＭＳ Ｐゴシック" w:cs="メイリオ" w:hint="eastAsia"/>
          <w:sz w:val="22"/>
          <w:szCs w:val="22"/>
        </w:rPr>
        <w:t>当苑での</w:t>
      </w:r>
      <w:r w:rsidR="004E0E33" w:rsidRPr="00986CB9">
        <w:rPr>
          <w:rFonts w:ascii="ＭＳ Ｐゴシック" w:eastAsia="ＭＳ Ｐゴシック" w:hAnsi="ＭＳ Ｐゴシック" w:cs="メイリオ" w:hint="eastAsia"/>
          <w:sz w:val="22"/>
          <w:szCs w:val="22"/>
        </w:rPr>
        <w:t>生活においては、不測の事態によるけがや事故などを完全に防ぐことは困難です。</w:t>
      </w:r>
      <w:r w:rsidR="00EF7C21" w:rsidRPr="00986CB9">
        <w:rPr>
          <w:rFonts w:ascii="ＭＳ Ｐゴシック" w:eastAsia="ＭＳ Ｐゴシック" w:hAnsi="ＭＳ Ｐゴシック" w:cs="メイリオ" w:hint="eastAsia"/>
          <w:sz w:val="22"/>
          <w:szCs w:val="22"/>
        </w:rPr>
        <w:t>ご利用者は自由に生活されますので、下記のような事故</w:t>
      </w:r>
      <w:r w:rsidR="004E0E33" w:rsidRPr="00986CB9">
        <w:rPr>
          <w:rFonts w:ascii="ＭＳ Ｐゴシック" w:eastAsia="ＭＳ Ｐゴシック" w:hAnsi="ＭＳ Ｐゴシック" w:cs="メイリオ" w:hint="eastAsia"/>
          <w:sz w:val="22"/>
          <w:szCs w:val="22"/>
        </w:rPr>
        <w:t>が</w:t>
      </w:r>
      <w:r w:rsidR="00EF7C21" w:rsidRPr="00986CB9">
        <w:rPr>
          <w:rFonts w:ascii="ＭＳ Ｐゴシック" w:eastAsia="ＭＳ Ｐゴシック" w:hAnsi="ＭＳ Ｐゴシック" w:cs="メイリオ" w:hint="eastAsia"/>
          <w:sz w:val="22"/>
          <w:szCs w:val="22"/>
        </w:rPr>
        <w:t>、起こり得る可能性があることをご了解ください。</w:t>
      </w:r>
    </w:p>
    <w:p w:rsidR="00F21B08" w:rsidRPr="00F21B08" w:rsidRDefault="00F21B08" w:rsidP="00F21B08">
      <w:pPr>
        <w:pStyle w:val="aa"/>
        <w:numPr>
          <w:ilvl w:val="0"/>
          <w:numId w:val="6"/>
        </w:numPr>
        <w:ind w:leftChars="0"/>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転倒による骨折・</w:t>
      </w:r>
      <w:r w:rsidR="004E0E33" w:rsidRPr="00F21B08">
        <w:rPr>
          <w:rFonts w:ascii="ＭＳ Ｐゴシック" w:eastAsia="ＭＳ Ｐゴシック" w:hAnsi="ＭＳ Ｐゴシック" w:cs="メイリオ" w:hint="eastAsia"/>
          <w:sz w:val="22"/>
          <w:szCs w:val="22"/>
        </w:rPr>
        <w:t>外傷</w:t>
      </w:r>
      <w:r w:rsidRPr="00F21B08">
        <w:rPr>
          <w:rFonts w:ascii="ＭＳ Ｐゴシック" w:eastAsia="ＭＳ Ｐゴシック" w:hAnsi="ＭＳ Ｐゴシック" w:cs="メイリオ" w:hint="eastAsia"/>
          <w:sz w:val="22"/>
          <w:szCs w:val="22"/>
        </w:rPr>
        <w:t xml:space="preserve">　　　　       　     </w:t>
      </w:r>
      <w:r>
        <w:rPr>
          <w:rFonts w:ascii="ＭＳ Ｐゴシック" w:eastAsia="ＭＳ Ｐゴシック" w:hAnsi="ＭＳ Ｐゴシック" w:cs="メイリオ" w:hint="eastAsia"/>
          <w:sz w:val="22"/>
          <w:szCs w:val="22"/>
        </w:rPr>
        <w:t xml:space="preserve">　</w:t>
      </w:r>
      <w:r w:rsidRPr="00F21B08">
        <w:rPr>
          <w:rFonts w:ascii="ＭＳ Ｐゴシック" w:eastAsia="ＭＳ Ｐゴシック" w:hAnsi="ＭＳ Ｐゴシック" w:cs="メイリオ" w:hint="eastAsia"/>
          <w:sz w:val="22"/>
          <w:szCs w:val="22"/>
        </w:rPr>
        <w:t xml:space="preserve">   4． 誤嚥による肺炎</w:t>
      </w:r>
    </w:p>
    <w:p w:rsidR="004E0E33" w:rsidRPr="00F21B08" w:rsidRDefault="00F21B08" w:rsidP="00F21B08">
      <w:pPr>
        <w:spacing w:line="460" w:lineRule="exact"/>
        <w:ind w:left="993"/>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 xml:space="preserve">2． </w:t>
      </w:r>
      <w:r w:rsidR="004E0E33" w:rsidRPr="00F21B08">
        <w:rPr>
          <w:rFonts w:ascii="ＭＳ Ｐゴシック" w:eastAsia="ＭＳ Ｐゴシック" w:hAnsi="ＭＳ Ｐゴシック" w:cs="メイリオ" w:hint="eastAsia"/>
          <w:sz w:val="22"/>
          <w:szCs w:val="22"/>
        </w:rPr>
        <w:t>ベッドや椅子などからのずり落ち</w:t>
      </w:r>
      <w:r>
        <w:rPr>
          <w:rFonts w:ascii="ＭＳ Ｐゴシック" w:eastAsia="ＭＳ Ｐゴシック" w:hAnsi="ＭＳ Ｐゴシック" w:cs="メイリオ" w:hint="eastAsia"/>
          <w:sz w:val="22"/>
          <w:szCs w:val="22"/>
        </w:rPr>
        <w:t xml:space="preserve">          　   5． </w:t>
      </w:r>
      <w:r w:rsidRPr="00F21B08">
        <w:rPr>
          <w:rFonts w:ascii="ＭＳ Ｐゴシック" w:eastAsia="ＭＳ Ｐゴシック" w:hAnsi="ＭＳ Ｐゴシック" w:cs="メイリオ" w:hint="eastAsia"/>
          <w:sz w:val="22"/>
          <w:szCs w:val="22"/>
        </w:rPr>
        <w:t xml:space="preserve">急変　</w:t>
      </w:r>
    </w:p>
    <w:p w:rsidR="00F21B08" w:rsidRDefault="004E0E33" w:rsidP="00F21B08">
      <w:pPr>
        <w:pStyle w:val="aa"/>
        <w:numPr>
          <w:ilvl w:val="0"/>
          <w:numId w:val="8"/>
        </w:numPr>
        <w:spacing w:line="460" w:lineRule="exact"/>
        <w:ind w:leftChars="0"/>
        <w:rPr>
          <w:rFonts w:ascii="ＭＳ Ｐゴシック" w:eastAsia="ＭＳ Ｐゴシック" w:hAnsi="ＭＳ Ｐゴシック" w:cs="メイリオ"/>
          <w:sz w:val="22"/>
          <w:szCs w:val="22"/>
        </w:rPr>
      </w:pPr>
      <w:r w:rsidRPr="00F21B08">
        <w:rPr>
          <w:rFonts w:ascii="ＭＳ Ｐゴシック" w:eastAsia="ＭＳ Ｐゴシック" w:hAnsi="ＭＳ Ｐゴシック" w:cs="メイリオ" w:hint="eastAsia"/>
          <w:sz w:val="22"/>
          <w:szCs w:val="22"/>
        </w:rPr>
        <w:t>身体機能の低下、認知症の進行</w:t>
      </w:r>
      <w:r w:rsidR="00F21B08">
        <w:rPr>
          <w:rFonts w:ascii="ＭＳ Ｐゴシック" w:eastAsia="ＭＳ Ｐゴシック" w:hAnsi="ＭＳ Ｐゴシック" w:cs="メイリオ" w:hint="eastAsia"/>
          <w:sz w:val="22"/>
          <w:szCs w:val="22"/>
        </w:rPr>
        <w:t xml:space="preserve">　　　　　　　　　　 6． その他のけがや事故</w:t>
      </w:r>
    </w:p>
    <w:p w:rsidR="00F65EDF" w:rsidRPr="00292667" w:rsidRDefault="00292667" w:rsidP="00292667">
      <w:pPr>
        <w:spacing w:line="460" w:lineRule="exact"/>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lastRenderedPageBreak/>
        <w:t xml:space="preserve">【　</w:t>
      </w:r>
      <w:r w:rsidR="00234124" w:rsidRPr="00292667">
        <w:rPr>
          <w:rFonts w:ascii="ＭＳ Ｐゴシック" w:eastAsia="ＭＳ Ｐゴシック" w:hAnsi="ＭＳ Ｐゴシック" w:cs="メイリオ" w:hint="eastAsia"/>
          <w:sz w:val="22"/>
          <w:szCs w:val="22"/>
        </w:rPr>
        <w:t>賠償責任</w:t>
      </w:r>
      <w:r>
        <w:rPr>
          <w:rFonts w:ascii="ＭＳ Ｐゴシック" w:eastAsia="ＭＳ Ｐゴシック" w:hAnsi="ＭＳ Ｐゴシック" w:cs="メイリオ" w:hint="eastAsia"/>
          <w:sz w:val="22"/>
          <w:szCs w:val="22"/>
        </w:rPr>
        <w:t xml:space="preserve">　】</w:t>
      </w:r>
    </w:p>
    <w:p w:rsidR="00F65EDF" w:rsidRDefault="00292667" w:rsidP="00292667">
      <w:pPr>
        <w:spacing w:line="460" w:lineRule="exact"/>
        <w:ind w:leftChars="100" w:left="320" w:hangingChars="50" w:hanging="110"/>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w:t>
      </w:r>
      <w:r w:rsidR="009B523E" w:rsidRPr="00986CB9">
        <w:rPr>
          <w:rFonts w:ascii="ＭＳ Ｐゴシック" w:eastAsia="ＭＳ Ｐゴシック" w:hAnsi="ＭＳ Ｐゴシック" w:cs="メイリオ" w:hint="eastAsia"/>
          <w:sz w:val="22"/>
          <w:szCs w:val="22"/>
        </w:rPr>
        <w:t>本事業の</w:t>
      </w:r>
      <w:r w:rsidR="003A616A" w:rsidRPr="00986CB9">
        <w:rPr>
          <w:rFonts w:ascii="ＭＳ Ｐゴシック" w:eastAsia="ＭＳ Ｐゴシック" w:hAnsi="ＭＳ Ｐゴシック" w:cs="メイリオ" w:hint="eastAsia"/>
          <w:sz w:val="22"/>
          <w:szCs w:val="22"/>
        </w:rPr>
        <w:t>実施</w:t>
      </w:r>
      <w:r w:rsidR="00F65EDF" w:rsidRPr="00986CB9">
        <w:rPr>
          <w:rFonts w:ascii="ＭＳ Ｐゴシック" w:eastAsia="ＭＳ Ｐゴシック" w:hAnsi="ＭＳ Ｐゴシック" w:cs="メイリオ" w:hint="eastAsia"/>
          <w:sz w:val="22"/>
          <w:szCs w:val="22"/>
        </w:rPr>
        <w:t>にともない、</w:t>
      </w:r>
      <w:r w:rsidR="0065029C" w:rsidRPr="00986CB9">
        <w:rPr>
          <w:rFonts w:ascii="ＭＳ Ｐゴシック" w:eastAsia="ＭＳ Ｐゴシック" w:hAnsi="ＭＳ Ｐゴシック" w:cs="メイリオ" w:hint="eastAsia"/>
          <w:sz w:val="22"/>
          <w:szCs w:val="22"/>
        </w:rPr>
        <w:t>当苑</w:t>
      </w:r>
      <w:r w:rsidR="00F65EDF" w:rsidRPr="00986CB9">
        <w:rPr>
          <w:rFonts w:ascii="ＭＳ Ｐゴシック" w:eastAsia="ＭＳ Ｐゴシック" w:hAnsi="ＭＳ Ｐゴシック" w:cs="メイリオ" w:hint="eastAsia"/>
          <w:sz w:val="22"/>
          <w:szCs w:val="22"/>
        </w:rPr>
        <w:t>の責めに帰すべき事由により利用者の身体・財産に損害をおよぼした場合は、利用者に対してその損害を賠償します。</w:t>
      </w:r>
    </w:p>
    <w:p w:rsidR="00C6528E" w:rsidRDefault="00C6528E" w:rsidP="00292667">
      <w:pPr>
        <w:spacing w:line="460" w:lineRule="exact"/>
        <w:ind w:leftChars="100" w:left="320" w:hangingChars="50" w:hanging="110"/>
        <w:rPr>
          <w:rFonts w:ascii="ＭＳ Ｐゴシック" w:eastAsia="ＭＳ Ｐゴシック" w:hAnsi="ＭＳ Ｐゴシック" w:cs="メイリオ"/>
          <w:sz w:val="22"/>
          <w:szCs w:val="22"/>
        </w:rPr>
      </w:pPr>
    </w:p>
    <w:p w:rsidR="00F65EDF" w:rsidRPr="00292667" w:rsidRDefault="00292667" w:rsidP="008A4BB4">
      <w:pPr>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 xml:space="preserve">【　</w:t>
      </w:r>
      <w:r w:rsidR="00234124" w:rsidRPr="00292667">
        <w:rPr>
          <w:rFonts w:ascii="ＭＳ Ｐゴシック" w:eastAsia="ＭＳ Ｐゴシック" w:hAnsi="ＭＳ Ｐゴシック" w:cs="メイリオ" w:hint="eastAsia"/>
          <w:sz w:val="22"/>
          <w:szCs w:val="22"/>
        </w:rPr>
        <w:t>協議事項</w:t>
      </w:r>
      <w:r>
        <w:rPr>
          <w:rFonts w:ascii="ＭＳ Ｐゴシック" w:eastAsia="ＭＳ Ｐゴシック" w:hAnsi="ＭＳ Ｐゴシック" w:cs="メイリオ" w:hint="eastAsia"/>
          <w:sz w:val="22"/>
          <w:szCs w:val="22"/>
        </w:rPr>
        <w:t xml:space="preserve">　】</w:t>
      </w:r>
    </w:p>
    <w:p w:rsidR="00F65EDF" w:rsidRDefault="00292667" w:rsidP="00292667">
      <w:pPr>
        <w:spacing w:line="460" w:lineRule="exact"/>
        <w:ind w:leftChars="100" w:left="320" w:hangingChars="50" w:hanging="110"/>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w:t>
      </w:r>
      <w:r w:rsidR="00F65EDF" w:rsidRPr="00986CB9">
        <w:rPr>
          <w:rFonts w:ascii="ＭＳ Ｐゴシック" w:eastAsia="ＭＳ Ｐゴシック" w:hAnsi="ＭＳ Ｐゴシック" w:cs="メイリオ" w:hint="eastAsia"/>
          <w:sz w:val="22"/>
          <w:szCs w:val="22"/>
        </w:rPr>
        <w:t>この</w:t>
      </w:r>
      <w:r w:rsidR="00234124" w:rsidRPr="00986CB9">
        <w:rPr>
          <w:rFonts w:ascii="ＭＳ Ｐゴシック" w:eastAsia="ＭＳ Ｐゴシック" w:hAnsi="ＭＳ Ｐゴシック" w:cs="メイリオ" w:hint="eastAsia"/>
          <w:sz w:val="22"/>
          <w:szCs w:val="22"/>
        </w:rPr>
        <w:t>案内</w:t>
      </w:r>
      <w:r w:rsidR="00F65EDF" w:rsidRPr="00986CB9">
        <w:rPr>
          <w:rFonts w:ascii="ＭＳ Ｐゴシック" w:eastAsia="ＭＳ Ｐゴシック" w:hAnsi="ＭＳ Ｐゴシック" w:cs="メイリオ" w:hint="eastAsia"/>
          <w:sz w:val="22"/>
          <w:szCs w:val="22"/>
        </w:rPr>
        <w:t>に定</w:t>
      </w:r>
      <w:r w:rsidR="00913792" w:rsidRPr="00986CB9">
        <w:rPr>
          <w:rFonts w:ascii="ＭＳ Ｐゴシック" w:eastAsia="ＭＳ Ｐゴシック" w:hAnsi="ＭＳ Ｐゴシック" w:cs="メイリオ" w:hint="eastAsia"/>
          <w:sz w:val="22"/>
          <w:szCs w:val="22"/>
        </w:rPr>
        <w:t>めのない事項およびその解釈については</w:t>
      </w:r>
      <w:r w:rsidR="00BE0C57" w:rsidRPr="00986CB9">
        <w:rPr>
          <w:rFonts w:ascii="ＭＳ Ｐゴシック" w:eastAsia="ＭＳ Ｐゴシック" w:hAnsi="ＭＳ Ｐゴシック" w:cs="メイリオ" w:hint="eastAsia"/>
          <w:sz w:val="22"/>
          <w:szCs w:val="22"/>
        </w:rPr>
        <w:t>、</w:t>
      </w:r>
      <w:r w:rsidR="00913792" w:rsidRPr="00986CB9">
        <w:rPr>
          <w:rFonts w:ascii="ＭＳ Ｐゴシック" w:eastAsia="ＭＳ Ｐゴシック" w:hAnsi="ＭＳ Ｐゴシック" w:cs="メイリオ" w:hint="eastAsia"/>
          <w:sz w:val="22"/>
          <w:szCs w:val="22"/>
        </w:rPr>
        <w:t>民法、老人福祉法</w:t>
      </w:r>
      <w:r w:rsidR="00F65EDF" w:rsidRPr="00986CB9">
        <w:rPr>
          <w:rFonts w:ascii="ＭＳ Ｐゴシック" w:eastAsia="ＭＳ Ｐゴシック" w:hAnsi="ＭＳ Ｐゴシック" w:cs="メイリオ" w:hint="eastAsia"/>
          <w:sz w:val="22"/>
          <w:szCs w:val="22"/>
        </w:rPr>
        <w:t>および関係法令の定めるところを尊重し、</w:t>
      </w:r>
      <w:r w:rsidR="0065029C" w:rsidRPr="00986CB9">
        <w:rPr>
          <w:rFonts w:ascii="ＭＳ Ｐゴシック" w:eastAsia="ＭＳ Ｐゴシック" w:hAnsi="ＭＳ Ｐゴシック" w:cs="メイリオ" w:hint="eastAsia"/>
          <w:sz w:val="22"/>
          <w:szCs w:val="22"/>
        </w:rPr>
        <w:t>当苑</w:t>
      </w:r>
      <w:r w:rsidR="00F65EDF" w:rsidRPr="00986CB9">
        <w:rPr>
          <w:rFonts w:ascii="ＭＳ Ｐゴシック" w:eastAsia="ＭＳ Ｐゴシック" w:hAnsi="ＭＳ Ｐゴシック" w:cs="メイリオ" w:hint="eastAsia"/>
          <w:sz w:val="22"/>
          <w:szCs w:val="22"/>
        </w:rPr>
        <w:t>および利用者または代理人が協議の上、誠意をもって処理するものとします。</w:t>
      </w:r>
    </w:p>
    <w:p w:rsidR="00C6528E" w:rsidRPr="00986CB9" w:rsidRDefault="00C6528E" w:rsidP="00292667">
      <w:pPr>
        <w:spacing w:line="460" w:lineRule="exact"/>
        <w:ind w:leftChars="100" w:left="320" w:hangingChars="50" w:hanging="110"/>
        <w:rPr>
          <w:rFonts w:ascii="ＭＳ Ｐゴシック" w:eastAsia="ＭＳ Ｐゴシック" w:hAnsi="ＭＳ Ｐゴシック" w:cs="メイリオ"/>
          <w:sz w:val="22"/>
          <w:szCs w:val="22"/>
        </w:rPr>
      </w:pPr>
    </w:p>
    <w:p w:rsidR="00CF5F06" w:rsidRPr="00292667" w:rsidRDefault="00292667" w:rsidP="000A788A">
      <w:pPr>
        <w:spacing w:line="460" w:lineRule="exact"/>
        <w:rPr>
          <w:rFonts w:ascii="ＭＳ Ｐゴシック" w:eastAsia="ＭＳ Ｐゴシック" w:hAnsi="ＭＳ Ｐゴシック" w:cs="メイリオ"/>
          <w:bCs/>
          <w:sz w:val="22"/>
          <w:szCs w:val="22"/>
        </w:rPr>
      </w:pPr>
      <w:r>
        <w:rPr>
          <w:rFonts w:ascii="ＭＳ Ｐゴシック" w:eastAsia="ＭＳ Ｐゴシック" w:hAnsi="ＭＳ Ｐゴシック" w:cs="メイリオ" w:hint="eastAsia"/>
          <w:bCs/>
          <w:sz w:val="22"/>
          <w:szCs w:val="22"/>
        </w:rPr>
        <w:t xml:space="preserve">【　</w:t>
      </w:r>
      <w:r w:rsidR="00CF5F06" w:rsidRPr="00292667">
        <w:rPr>
          <w:rFonts w:ascii="ＭＳ Ｐゴシック" w:eastAsia="ＭＳ Ｐゴシック" w:hAnsi="ＭＳ Ｐゴシック" w:cs="メイリオ" w:hint="eastAsia"/>
          <w:bCs/>
          <w:sz w:val="22"/>
          <w:szCs w:val="22"/>
        </w:rPr>
        <w:t>苦情</w:t>
      </w:r>
      <w:r w:rsidR="00A241B9">
        <w:rPr>
          <w:rFonts w:ascii="ＭＳ Ｐゴシック" w:eastAsia="ＭＳ Ｐゴシック" w:hAnsi="ＭＳ Ｐゴシック" w:cs="メイリオ" w:hint="eastAsia"/>
          <w:bCs/>
          <w:sz w:val="22"/>
          <w:szCs w:val="22"/>
        </w:rPr>
        <w:t>解決</w:t>
      </w:r>
      <w:r>
        <w:rPr>
          <w:rFonts w:ascii="ＭＳ Ｐゴシック" w:eastAsia="ＭＳ Ｐゴシック" w:hAnsi="ＭＳ Ｐゴシック" w:cs="メイリオ" w:hint="eastAsia"/>
          <w:bCs/>
          <w:sz w:val="22"/>
          <w:szCs w:val="22"/>
        </w:rPr>
        <w:t xml:space="preserve">　】</w:t>
      </w:r>
    </w:p>
    <w:p w:rsidR="00CF5F06" w:rsidRPr="00986CB9" w:rsidRDefault="00292667" w:rsidP="00292667">
      <w:pPr>
        <w:spacing w:line="460" w:lineRule="exact"/>
        <w:ind w:leftChars="100" w:left="320" w:hangingChars="50" w:hanging="110"/>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w:t>
      </w:r>
      <w:r w:rsidR="00CF5F06" w:rsidRPr="00986CB9">
        <w:rPr>
          <w:rFonts w:ascii="ＭＳ Ｐゴシック" w:eastAsia="ＭＳ Ｐゴシック" w:hAnsi="ＭＳ Ｐゴシック" w:cs="メイリオ" w:hint="eastAsia"/>
          <w:sz w:val="22"/>
          <w:szCs w:val="22"/>
        </w:rPr>
        <w:t>職員の対応や、</w:t>
      </w:r>
      <w:r w:rsidR="0065029C" w:rsidRPr="00986CB9">
        <w:rPr>
          <w:rFonts w:ascii="ＭＳ Ｐゴシック" w:eastAsia="ＭＳ Ｐゴシック" w:hAnsi="ＭＳ Ｐゴシック" w:cs="メイリオ" w:hint="eastAsia"/>
          <w:sz w:val="22"/>
          <w:szCs w:val="22"/>
        </w:rPr>
        <w:t>当苑</w:t>
      </w:r>
      <w:r w:rsidR="00CF5F06" w:rsidRPr="00986CB9">
        <w:rPr>
          <w:rFonts w:ascii="ＭＳ Ｐゴシック" w:eastAsia="ＭＳ Ｐゴシック" w:hAnsi="ＭＳ Ｐゴシック" w:cs="メイリオ" w:hint="eastAsia"/>
          <w:sz w:val="22"/>
          <w:szCs w:val="22"/>
        </w:rPr>
        <w:t>の</w:t>
      </w:r>
      <w:r w:rsidR="00A949BC" w:rsidRPr="00986CB9">
        <w:rPr>
          <w:rFonts w:ascii="ＭＳ Ｐゴシック" w:eastAsia="ＭＳ Ｐゴシック" w:hAnsi="ＭＳ Ｐゴシック" w:cs="メイリオ" w:hint="eastAsia"/>
          <w:sz w:val="22"/>
          <w:szCs w:val="22"/>
        </w:rPr>
        <w:t>生活支援の内容についての</w:t>
      </w:r>
      <w:r w:rsidR="00CF5F06" w:rsidRPr="00986CB9">
        <w:rPr>
          <w:rFonts w:ascii="ＭＳ Ｐゴシック" w:eastAsia="ＭＳ Ｐゴシック" w:hAnsi="ＭＳ Ｐゴシック" w:cs="メイリオ" w:hint="eastAsia"/>
          <w:sz w:val="22"/>
          <w:szCs w:val="22"/>
        </w:rPr>
        <w:t>ご意見や苦情は、下記窓口にお申し出でください。食堂入口にある投書箱をご利用になっても結構です。苦情解決にあたっては、アゼリヤ会</w:t>
      </w:r>
      <w:r w:rsidR="00A949BC" w:rsidRPr="00986CB9">
        <w:rPr>
          <w:rFonts w:ascii="ＭＳ Ｐゴシック" w:eastAsia="ＭＳ Ｐゴシック" w:hAnsi="ＭＳ Ｐゴシック" w:cs="メイリオ" w:hint="eastAsia"/>
          <w:sz w:val="22"/>
          <w:szCs w:val="22"/>
        </w:rPr>
        <w:t>の苦情解決</w:t>
      </w:r>
      <w:r w:rsidR="00CF5F06" w:rsidRPr="00986CB9">
        <w:rPr>
          <w:rFonts w:ascii="ＭＳ Ｐゴシック" w:eastAsia="ＭＳ Ｐゴシック" w:hAnsi="ＭＳ Ｐゴシック" w:cs="メイリオ" w:hint="eastAsia"/>
          <w:sz w:val="22"/>
          <w:szCs w:val="22"/>
        </w:rPr>
        <w:t>システムに則って適切かつ迅速な対応に努めます。</w:t>
      </w:r>
    </w:p>
    <w:p w:rsidR="00DB0400" w:rsidRPr="00986CB9" w:rsidRDefault="00EA1F50" w:rsidP="00C6528E">
      <w:pPr>
        <w:spacing w:line="460" w:lineRule="exact"/>
        <w:ind w:firstLineChars="500" w:firstLine="1100"/>
        <w:rPr>
          <w:rFonts w:ascii="ＭＳ Ｐゴシック" w:eastAsia="ＭＳ Ｐゴシック" w:hAnsi="ＭＳ Ｐゴシック" w:cs="メイリオ"/>
          <w:bCs/>
          <w:sz w:val="22"/>
          <w:szCs w:val="22"/>
        </w:rPr>
      </w:pPr>
      <w:r w:rsidRPr="00986CB9">
        <w:rPr>
          <w:rFonts w:ascii="ＭＳ Ｐゴシック" w:eastAsia="ＭＳ Ｐゴシック" w:hAnsi="ＭＳ Ｐゴシック" w:cs="メイリオ" w:hint="eastAsia"/>
          <w:bCs/>
          <w:sz w:val="22"/>
          <w:szCs w:val="22"/>
        </w:rPr>
        <w:t>苦情受付</w:t>
      </w:r>
      <w:r w:rsidR="00A949BC" w:rsidRPr="00986CB9">
        <w:rPr>
          <w:rFonts w:ascii="ＭＳ Ｐゴシック" w:eastAsia="ＭＳ Ｐゴシック" w:hAnsi="ＭＳ Ｐゴシック" w:cs="メイリオ" w:hint="eastAsia"/>
          <w:bCs/>
          <w:sz w:val="22"/>
          <w:szCs w:val="22"/>
        </w:rPr>
        <w:t>窓口</w:t>
      </w:r>
      <w:r w:rsidRPr="00986CB9">
        <w:rPr>
          <w:rFonts w:ascii="ＭＳ Ｐゴシック" w:eastAsia="ＭＳ Ｐゴシック" w:hAnsi="ＭＳ Ｐゴシック" w:cs="メイリオ" w:hint="eastAsia"/>
          <w:bCs/>
          <w:sz w:val="22"/>
          <w:szCs w:val="22"/>
        </w:rPr>
        <w:t xml:space="preserve">　：　</w:t>
      </w:r>
      <w:r w:rsidR="00A241B9">
        <w:rPr>
          <w:rFonts w:ascii="ＭＳ Ｐゴシック" w:eastAsia="ＭＳ Ｐゴシック" w:hAnsi="ＭＳ Ｐゴシック" w:cs="メイリオ" w:hint="eastAsia"/>
          <w:bCs/>
          <w:sz w:val="22"/>
          <w:szCs w:val="22"/>
        </w:rPr>
        <w:t>主任</w:t>
      </w:r>
      <w:r w:rsidR="00A01BFB" w:rsidRPr="00986CB9">
        <w:rPr>
          <w:rFonts w:ascii="ＭＳ Ｐゴシック" w:eastAsia="ＭＳ Ｐゴシック" w:hAnsi="ＭＳ Ｐゴシック" w:cs="メイリオ" w:hint="eastAsia"/>
          <w:bCs/>
          <w:sz w:val="22"/>
          <w:szCs w:val="22"/>
        </w:rPr>
        <w:t>生活相談員</w:t>
      </w:r>
      <w:r w:rsidR="00C6528E">
        <w:rPr>
          <w:rFonts w:ascii="ＭＳ Ｐゴシック" w:eastAsia="ＭＳ Ｐゴシック" w:hAnsi="ＭＳ Ｐゴシック" w:cs="メイリオ" w:hint="eastAsia"/>
          <w:bCs/>
          <w:sz w:val="22"/>
          <w:szCs w:val="22"/>
        </w:rPr>
        <w:t xml:space="preserve">　　　　　連絡先</w:t>
      </w:r>
      <w:r w:rsidR="00DB0400" w:rsidRPr="00986CB9">
        <w:rPr>
          <w:rFonts w:ascii="ＭＳ Ｐゴシック" w:eastAsia="ＭＳ Ｐゴシック" w:hAnsi="ＭＳ Ｐゴシック" w:cs="メイリオ" w:hint="eastAsia"/>
          <w:bCs/>
          <w:sz w:val="22"/>
          <w:szCs w:val="22"/>
        </w:rPr>
        <w:t xml:space="preserve">　：　０４２－６５１－３６１６</w:t>
      </w:r>
    </w:p>
    <w:p w:rsidR="00ED03B3" w:rsidRPr="00986CB9" w:rsidRDefault="00ED03B3" w:rsidP="000A788A">
      <w:pPr>
        <w:spacing w:line="460" w:lineRule="exact"/>
        <w:rPr>
          <w:rFonts w:ascii="ＭＳ Ｐゴシック" w:eastAsia="ＭＳ Ｐゴシック" w:hAnsi="ＭＳ Ｐゴシック" w:cs="メイリオ"/>
          <w:sz w:val="22"/>
          <w:szCs w:val="22"/>
        </w:rPr>
      </w:pPr>
    </w:p>
    <w:p w:rsidR="00CF5F06" w:rsidRPr="00C6528E" w:rsidRDefault="00C6528E" w:rsidP="000A788A">
      <w:pPr>
        <w:spacing w:line="460" w:lineRule="exact"/>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 xml:space="preserve">【　</w:t>
      </w:r>
      <w:r w:rsidR="00EA1F50" w:rsidRPr="00C6528E">
        <w:rPr>
          <w:rFonts w:ascii="ＭＳ Ｐゴシック" w:eastAsia="ＭＳ Ｐゴシック" w:hAnsi="ＭＳ Ｐゴシック" w:cs="メイリオ" w:hint="eastAsia"/>
          <w:sz w:val="22"/>
          <w:szCs w:val="22"/>
        </w:rPr>
        <w:t>高齢者虐待防止についての責務</w:t>
      </w:r>
      <w:r>
        <w:rPr>
          <w:rFonts w:ascii="ＭＳ Ｐゴシック" w:eastAsia="ＭＳ Ｐゴシック" w:hAnsi="ＭＳ Ｐゴシック" w:cs="メイリオ" w:hint="eastAsia"/>
          <w:sz w:val="22"/>
          <w:szCs w:val="22"/>
        </w:rPr>
        <w:t xml:space="preserve">　】</w:t>
      </w:r>
    </w:p>
    <w:p w:rsidR="00CF5F06" w:rsidRPr="00986CB9" w:rsidRDefault="00C6528E" w:rsidP="00C6528E">
      <w:pPr>
        <w:spacing w:line="460" w:lineRule="exact"/>
        <w:ind w:leftChars="100" w:left="320" w:hangingChars="50" w:hanging="110"/>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w:t>
      </w:r>
      <w:r w:rsidR="0065029C" w:rsidRPr="00986CB9">
        <w:rPr>
          <w:rFonts w:ascii="ＭＳ Ｐゴシック" w:eastAsia="ＭＳ Ｐゴシック" w:hAnsi="ＭＳ Ｐゴシック" w:cs="メイリオ" w:hint="eastAsia"/>
          <w:sz w:val="22"/>
          <w:szCs w:val="22"/>
        </w:rPr>
        <w:t>当苑</w:t>
      </w:r>
      <w:r w:rsidR="007F7AAD" w:rsidRPr="00986CB9">
        <w:rPr>
          <w:rFonts w:ascii="ＭＳ Ｐゴシック" w:eastAsia="ＭＳ Ｐゴシック" w:hAnsi="ＭＳ Ｐゴシック" w:cs="メイリオ" w:hint="eastAsia"/>
          <w:sz w:val="22"/>
          <w:szCs w:val="22"/>
        </w:rPr>
        <w:t>は利用者の虐待防止のため、高齢者虐待防止法に基づき、身体的・心理的・性的・経済的虐待・</w:t>
      </w:r>
      <w:r w:rsidR="00CF5F06" w:rsidRPr="00986CB9">
        <w:rPr>
          <w:rFonts w:ascii="ＭＳ Ｐゴシック" w:eastAsia="ＭＳ Ｐゴシック" w:hAnsi="ＭＳ Ｐゴシック" w:cs="メイリオ" w:hint="eastAsia"/>
          <w:sz w:val="22"/>
          <w:szCs w:val="22"/>
        </w:rPr>
        <w:t>介護放棄等を受けたと思われる利用者を発見した場合は、速やかに市へ通報します。</w:t>
      </w:r>
      <w:r w:rsidR="007F7AAD" w:rsidRPr="00986CB9">
        <w:rPr>
          <w:rFonts w:ascii="ＭＳ Ｐゴシック" w:eastAsia="ＭＳ Ｐゴシック" w:hAnsi="ＭＳ Ｐゴシック" w:cs="メイリオ" w:hint="eastAsia"/>
          <w:sz w:val="22"/>
          <w:szCs w:val="22"/>
        </w:rPr>
        <w:t>また、利用者は虐待を受けた場合、その旨を市へ届けることができます。その際、</w:t>
      </w:r>
      <w:r w:rsidR="00CF5F06" w:rsidRPr="00986CB9">
        <w:rPr>
          <w:rFonts w:ascii="ＭＳ Ｐゴシック" w:eastAsia="ＭＳ Ｐゴシック" w:hAnsi="ＭＳ Ｐゴシック" w:cs="メイリオ" w:hint="eastAsia"/>
          <w:sz w:val="22"/>
          <w:szCs w:val="22"/>
        </w:rPr>
        <w:t>届け出たことを理由として不利益な取り扱いを受けることはありません。</w:t>
      </w:r>
    </w:p>
    <w:p w:rsidR="00C6528E" w:rsidRPr="00986CB9" w:rsidRDefault="00C6528E" w:rsidP="000A788A">
      <w:pPr>
        <w:spacing w:line="460" w:lineRule="exact"/>
        <w:ind w:left="284"/>
        <w:rPr>
          <w:rFonts w:ascii="ＭＳ Ｐゴシック" w:eastAsia="ＭＳ Ｐゴシック" w:hAnsi="ＭＳ Ｐゴシック" w:cs="メイリオ"/>
          <w:sz w:val="22"/>
          <w:szCs w:val="22"/>
        </w:rPr>
      </w:pPr>
    </w:p>
    <w:p w:rsidR="00386C92" w:rsidRDefault="00C6528E" w:rsidP="00386C92">
      <w:pPr>
        <w:spacing w:line="460" w:lineRule="exact"/>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 xml:space="preserve">【　</w:t>
      </w:r>
      <w:r w:rsidR="00F65EDF" w:rsidRPr="00C6528E">
        <w:rPr>
          <w:rFonts w:ascii="ＭＳ Ｐゴシック" w:eastAsia="ＭＳ Ｐゴシック" w:hAnsi="ＭＳ Ｐゴシック" w:cs="メイリオ" w:hint="eastAsia"/>
          <w:sz w:val="22"/>
          <w:szCs w:val="22"/>
        </w:rPr>
        <w:t>個人情報の保護</w:t>
      </w:r>
      <w:r>
        <w:rPr>
          <w:rFonts w:ascii="ＭＳ Ｐゴシック" w:eastAsia="ＭＳ Ｐゴシック" w:hAnsi="ＭＳ Ｐゴシック" w:cs="メイリオ" w:hint="eastAsia"/>
          <w:sz w:val="22"/>
          <w:szCs w:val="22"/>
        </w:rPr>
        <w:t xml:space="preserve">　】・</w:t>
      </w:r>
      <w:r w:rsidR="00F65EDF" w:rsidRPr="00986CB9">
        <w:rPr>
          <w:rFonts w:ascii="ＭＳ Ｐゴシック" w:eastAsia="ＭＳ Ｐゴシック" w:hAnsi="ＭＳ Ｐゴシック" w:cs="メイリオ" w:hint="eastAsia"/>
          <w:sz w:val="22"/>
          <w:szCs w:val="22"/>
        </w:rPr>
        <w:t>利用者の個人情報につ</w:t>
      </w:r>
      <w:r w:rsidR="00BE0C57" w:rsidRPr="00986CB9">
        <w:rPr>
          <w:rFonts w:ascii="ＭＳ Ｐゴシック" w:eastAsia="ＭＳ Ｐゴシック" w:hAnsi="ＭＳ Ｐゴシック" w:cs="メイリオ" w:hint="eastAsia"/>
          <w:sz w:val="22"/>
          <w:szCs w:val="22"/>
        </w:rPr>
        <w:t>きましては</w:t>
      </w:r>
      <w:r w:rsidR="00F65EDF" w:rsidRPr="00986CB9">
        <w:rPr>
          <w:rFonts w:ascii="ＭＳ Ｐゴシック" w:eastAsia="ＭＳ Ｐゴシック" w:hAnsi="ＭＳ Ｐゴシック" w:cs="メイリオ" w:hint="eastAsia"/>
          <w:sz w:val="22"/>
          <w:szCs w:val="22"/>
        </w:rPr>
        <w:t>、法人の個人情報保護の基本方針</w:t>
      </w:r>
      <w:r w:rsidR="00BE0C57" w:rsidRPr="00986CB9">
        <w:rPr>
          <w:rFonts w:ascii="ＭＳ Ｐゴシック" w:eastAsia="ＭＳ Ｐゴシック" w:hAnsi="ＭＳ Ｐゴシック" w:cs="メイリオ" w:hint="eastAsia"/>
          <w:sz w:val="22"/>
          <w:szCs w:val="22"/>
        </w:rPr>
        <w:t>（</w:t>
      </w:r>
      <w:r w:rsidR="00386C92">
        <w:rPr>
          <w:rFonts w:ascii="ＭＳ Ｐゴシック" w:eastAsia="ＭＳ Ｐゴシック" w:hAnsi="ＭＳ Ｐゴシック" w:cs="メイリオ" w:hint="eastAsia"/>
          <w:sz w:val="22"/>
          <w:szCs w:val="22"/>
        </w:rPr>
        <w:t>次項</w:t>
      </w:r>
      <w:r w:rsidR="00BE0C57" w:rsidRPr="00986CB9">
        <w:rPr>
          <w:rFonts w:ascii="ＭＳ Ｐゴシック" w:eastAsia="ＭＳ Ｐゴシック" w:hAnsi="ＭＳ Ｐゴシック" w:cs="メイリオ" w:hint="eastAsia"/>
          <w:sz w:val="22"/>
          <w:szCs w:val="22"/>
        </w:rPr>
        <w:t>参照）</w:t>
      </w:r>
      <w:r w:rsidR="00F65EDF" w:rsidRPr="00986CB9">
        <w:rPr>
          <w:rFonts w:ascii="ＭＳ Ｐゴシック" w:eastAsia="ＭＳ Ｐゴシック" w:hAnsi="ＭＳ Ｐゴシック" w:cs="メイリオ" w:hint="eastAsia"/>
          <w:sz w:val="22"/>
          <w:szCs w:val="22"/>
        </w:rPr>
        <w:t>に基づき適切に取り扱います。</w:t>
      </w:r>
    </w:p>
    <w:p w:rsidR="00986CB9" w:rsidRDefault="00C740A1" w:rsidP="00386C92">
      <w:pPr>
        <w:spacing w:line="460" w:lineRule="exact"/>
        <w:rPr>
          <w:rFonts w:ascii="ＭＳ Ｐゴシック" w:eastAsia="ＭＳ Ｐゴシック" w:hAnsi="ＭＳ Ｐゴシック" w:cs="メイリオ"/>
          <w:sz w:val="22"/>
          <w:szCs w:val="22"/>
          <w:bdr w:val="single" w:sz="4" w:space="0" w:color="auto"/>
        </w:rPr>
      </w:pPr>
      <w:r>
        <w:rPr>
          <w:rFonts w:ascii="HG丸ｺﾞｼｯｸM-PRO" w:eastAsia="HG丸ｺﾞｼｯｸM-PRO" w:hAnsi="HG丸ｺﾞｼｯｸM-PRO"/>
          <w:noProof/>
          <w:sz w:val="24"/>
        </w:rPr>
        <w:lastRenderedPageBreak/>
        <mc:AlternateContent>
          <mc:Choice Requires="wps">
            <w:drawing>
              <wp:anchor distT="0" distB="0" distL="114300" distR="114300" simplePos="0" relativeHeight="251655168" behindDoc="0" locked="0" layoutInCell="1" allowOverlap="1" wp14:anchorId="08CDE08E" wp14:editId="5D2C5345">
                <wp:simplePos x="0" y="0"/>
                <wp:positionH relativeFrom="column">
                  <wp:posOffset>19685</wp:posOffset>
                </wp:positionH>
                <wp:positionV relativeFrom="page">
                  <wp:posOffset>914400</wp:posOffset>
                </wp:positionV>
                <wp:extent cx="6087110" cy="8056245"/>
                <wp:effectExtent l="0" t="0" r="66040" b="59055"/>
                <wp:wrapSquare wrapText="bothSides"/>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7110" cy="8056245"/>
                        </a:xfrm>
                        <a:prstGeom prst="rect">
                          <a:avLst/>
                        </a:prstGeom>
                        <a:solidFill>
                          <a:srgbClr val="FFFFFF"/>
                        </a:solidFill>
                        <a:ln w="9525" algn="ctr">
                          <a:solidFill>
                            <a:srgbClr val="000000"/>
                          </a:solidFill>
                          <a:miter lim="800000"/>
                          <a:headEnd/>
                          <a:tailEnd/>
                        </a:ln>
                        <a:effectLst>
                          <a:outerShdw dist="45791" dir="2021404" algn="ctr" rotWithShape="0">
                            <a:srgbClr val="B2B2B2">
                              <a:alpha val="80000"/>
                            </a:srgbClr>
                          </a:outerShdw>
                        </a:effectLst>
                      </wps:spPr>
                      <wps:txbx>
                        <w:txbxContent>
                          <w:p w:rsidR="00041D66" w:rsidRDefault="00041D66" w:rsidP="00EA1F50">
                            <w:pPr>
                              <w:jc w:val="center"/>
                              <w:rPr>
                                <w:rFonts w:ascii="MS UI Gothic" w:eastAsia="MS UI Gothic" w:hAnsi="MS UI Gothic"/>
                                <w:sz w:val="24"/>
                                <w:u w:val="double"/>
                              </w:rPr>
                            </w:pPr>
                          </w:p>
                          <w:p w:rsidR="00041D66" w:rsidRPr="00EA1F50" w:rsidRDefault="00041D66" w:rsidP="00EA1F50">
                            <w:pPr>
                              <w:jc w:val="center"/>
                              <w:rPr>
                                <w:rFonts w:ascii="MS UI Gothic" w:eastAsia="MS UI Gothic" w:hAnsi="MS UI Gothic"/>
                                <w:sz w:val="24"/>
                                <w:u w:val="double"/>
                              </w:rPr>
                            </w:pPr>
                            <w:r w:rsidRPr="00EA1F50">
                              <w:rPr>
                                <w:rFonts w:ascii="MS UI Gothic" w:eastAsia="MS UI Gothic" w:hAnsi="MS UI Gothic" w:hint="eastAsia"/>
                                <w:sz w:val="24"/>
                                <w:u w:val="double"/>
                              </w:rPr>
                              <w:t>個人情報保護に対する基本方針</w:t>
                            </w:r>
                          </w:p>
                          <w:p w:rsidR="00041D66" w:rsidRPr="00EA1F50" w:rsidRDefault="00041D66" w:rsidP="00EA1F50">
                            <w:pPr>
                              <w:rPr>
                                <w:rFonts w:ascii="MS UI Gothic" w:eastAsia="MS UI Gothic" w:hAnsi="MS UI Gothic"/>
                                <w:sz w:val="24"/>
                              </w:rPr>
                            </w:pPr>
                            <w:r w:rsidRPr="00EA1F50">
                              <w:rPr>
                                <w:rFonts w:ascii="MS UI Gothic" w:eastAsia="MS UI Gothic" w:hAnsi="MS UI Gothic" w:hint="eastAsia"/>
                                <w:sz w:val="24"/>
                              </w:rPr>
                              <w:t>１　基本方針</w:t>
                            </w:r>
                          </w:p>
                          <w:p w:rsidR="00041D66" w:rsidRPr="00EA1F50" w:rsidRDefault="00041D66" w:rsidP="00EA1F50">
                            <w:pPr>
                              <w:rPr>
                                <w:rFonts w:ascii="MS UI Gothic" w:eastAsia="MS UI Gothic" w:hAnsi="MS UI Gothic"/>
                                <w:sz w:val="24"/>
                              </w:rPr>
                            </w:pPr>
                            <w:r w:rsidRPr="00EA1F50">
                              <w:rPr>
                                <w:rFonts w:ascii="MS UI Gothic" w:eastAsia="MS UI Gothic" w:hAnsi="MS UI Gothic" w:hint="eastAsia"/>
                                <w:sz w:val="24"/>
                              </w:rPr>
                              <w:t xml:space="preserve">　社会福祉法人アゼリヤ会は、当法人が扱う個人情報の重要性を認識し、その適切な保護のために、自主的なルール及び体制を確立し、個人情報保護に関する法令やその他の関係法令及び厚生労働省のガイドライン、東京都個人情報保護条例を遵守し、利用者の個人情報の保護を図ることを宣言いたします。</w:t>
                            </w:r>
                          </w:p>
                          <w:p w:rsidR="00041D66" w:rsidRPr="00EA1F50" w:rsidRDefault="00041D66" w:rsidP="00EA1F50">
                            <w:pPr>
                              <w:rPr>
                                <w:rFonts w:ascii="MS UI Gothic" w:eastAsia="MS UI Gothic" w:hAnsi="MS UI Gothic"/>
                                <w:sz w:val="24"/>
                              </w:rPr>
                            </w:pPr>
                          </w:p>
                          <w:p w:rsidR="00041D66" w:rsidRPr="00EA1F50" w:rsidRDefault="00041D66" w:rsidP="00EA1F50">
                            <w:pPr>
                              <w:rPr>
                                <w:rFonts w:ascii="MS UI Gothic" w:eastAsia="MS UI Gothic" w:hAnsi="MS UI Gothic"/>
                                <w:sz w:val="24"/>
                              </w:rPr>
                            </w:pPr>
                            <w:r w:rsidRPr="00EA1F50">
                              <w:rPr>
                                <w:rFonts w:ascii="MS UI Gothic" w:eastAsia="MS UI Gothic" w:hAnsi="MS UI Gothic" w:hint="eastAsia"/>
                                <w:sz w:val="24"/>
                              </w:rPr>
                              <w:t>２　個人情報の適切な収集、利用、提供の実施</w:t>
                            </w:r>
                          </w:p>
                          <w:p w:rsidR="00041D66" w:rsidRPr="00EA1F50" w:rsidRDefault="00041D66" w:rsidP="00EA1F50">
                            <w:pPr>
                              <w:numPr>
                                <w:ilvl w:val="0"/>
                                <w:numId w:val="4"/>
                              </w:numPr>
                              <w:rPr>
                                <w:rFonts w:ascii="MS UI Gothic" w:eastAsia="MS UI Gothic" w:hAnsi="MS UI Gothic"/>
                                <w:sz w:val="24"/>
                              </w:rPr>
                            </w:pPr>
                            <w:r w:rsidRPr="00EA1F50">
                              <w:rPr>
                                <w:rFonts w:ascii="MS UI Gothic" w:eastAsia="MS UI Gothic" w:hAnsi="MS UI Gothic" w:hint="eastAsia"/>
                                <w:sz w:val="24"/>
                              </w:rPr>
                              <w:t>個人情報の取得に際して、利用目的を特定して通知または公表し、利用目的に従って適切に個人情報の収集、利用、提供を行います。</w:t>
                            </w:r>
                          </w:p>
                          <w:p w:rsidR="00041D66" w:rsidRPr="00EA1F50" w:rsidRDefault="00041D66" w:rsidP="00EA1F50">
                            <w:pPr>
                              <w:numPr>
                                <w:ilvl w:val="0"/>
                                <w:numId w:val="4"/>
                              </w:numPr>
                              <w:rPr>
                                <w:rFonts w:ascii="MS UI Gothic" w:eastAsia="MS UI Gothic" w:hAnsi="MS UI Gothic"/>
                                <w:sz w:val="24"/>
                              </w:rPr>
                            </w:pPr>
                            <w:r w:rsidRPr="00EA1F50">
                              <w:rPr>
                                <w:rFonts w:ascii="MS UI Gothic" w:eastAsia="MS UI Gothic" w:hAnsi="MS UI Gothic" w:hint="eastAsia"/>
                                <w:sz w:val="24"/>
                              </w:rPr>
                              <w:t>個人情報の収集、利用、提供にあたっては、本人の同意を得るようにします。</w:t>
                            </w:r>
                          </w:p>
                          <w:p w:rsidR="00041D66" w:rsidRPr="00EA1F50" w:rsidRDefault="00041D66" w:rsidP="00EA1F50">
                            <w:pPr>
                              <w:numPr>
                                <w:ilvl w:val="0"/>
                                <w:numId w:val="4"/>
                              </w:numPr>
                              <w:rPr>
                                <w:rFonts w:ascii="MS UI Gothic" w:eastAsia="MS UI Gothic" w:hAnsi="MS UI Gothic"/>
                                <w:sz w:val="24"/>
                              </w:rPr>
                            </w:pPr>
                            <w:r w:rsidRPr="00EA1F50">
                              <w:rPr>
                                <w:rFonts w:ascii="MS UI Gothic" w:eastAsia="MS UI Gothic" w:hAnsi="MS UI Gothic" w:hint="eastAsia"/>
                                <w:sz w:val="24"/>
                              </w:rPr>
                              <w:t>個人情報の紛失、漏えい、改ざん及び不正なアクセス等のリスクに対して、必要な安全対策、予防措置等を講じて適切な管理を行います。</w:t>
                            </w:r>
                          </w:p>
                          <w:p w:rsidR="00041D66" w:rsidRPr="00EA1F50" w:rsidRDefault="00041D66" w:rsidP="00EA1F50">
                            <w:pPr>
                              <w:rPr>
                                <w:rFonts w:ascii="MS UI Gothic" w:eastAsia="MS UI Gothic" w:hAnsi="MS UI Gothic"/>
                                <w:sz w:val="24"/>
                              </w:rPr>
                            </w:pPr>
                          </w:p>
                          <w:p w:rsidR="00041D66" w:rsidRPr="00EA1F50" w:rsidRDefault="00041D66" w:rsidP="00EA1F50">
                            <w:pPr>
                              <w:rPr>
                                <w:rFonts w:ascii="MS UI Gothic" w:eastAsia="MS UI Gothic" w:hAnsi="MS UI Gothic"/>
                                <w:sz w:val="24"/>
                              </w:rPr>
                            </w:pPr>
                            <w:r w:rsidRPr="00EA1F50">
                              <w:rPr>
                                <w:rFonts w:ascii="MS UI Gothic" w:eastAsia="MS UI Gothic" w:hAnsi="MS UI Gothic" w:hint="eastAsia"/>
                                <w:sz w:val="24"/>
                              </w:rPr>
                              <w:t>３　安全性確保の実践</w:t>
                            </w:r>
                          </w:p>
                          <w:p w:rsidR="00041D66" w:rsidRPr="00EA1F50" w:rsidRDefault="00041D66" w:rsidP="00EA1F50">
                            <w:pPr>
                              <w:numPr>
                                <w:ilvl w:val="0"/>
                                <w:numId w:val="5"/>
                              </w:numPr>
                              <w:rPr>
                                <w:rFonts w:ascii="MS UI Gothic" w:eastAsia="MS UI Gothic" w:hAnsi="MS UI Gothic"/>
                                <w:sz w:val="24"/>
                              </w:rPr>
                            </w:pPr>
                            <w:r w:rsidRPr="00EA1F50">
                              <w:rPr>
                                <w:rFonts w:ascii="MS UI Gothic" w:eastAsia="MS UI Gothic" w:hAnsi="MS UI Gothic" w:hint="eastAsia"/>
                                <w:sz w:val="24"/>
                              </w:rPr>
                              <w:t>当法人は、個人情報保護の取り組みを全役職員等に周知させるために、個人情報保護に関する規程類を明確にし、必要な教育を行います。</w:t>
                            </w:r>
                          </w:p>
                          <w:p w:rsidR="00041D66" w:rsidRPr="00EA1F50" w:rsidRDefault="00041D66" w:rsidP="00EA1F50">
                            <w:pPr>
                              <w:numPr>
                                <w:ilvl w:val="0"/>
                                <w:numId w:val="5"/>
                              </w:numPr>
                              <w:rPr>
                                <w:rFonts w:ascii="MS UI Gothic" w:eastAsia="MS UI Gothic" w:hAnsi="MS UI Gothic"/>
                                <w:sz w:val="24"/>
                              </w:rPr>
                            </w:pPr>
                            <w:r w:rsidRPr="00EA1F50">
                              <w:rPr>
                                <w:rFonts w:ascii="MS UI Gothic" w:eastAsia="MS UI Gothic" w:hAnsi="MS UI Gothic" w:hint="eastAsia"/>
                                <w:sz w:val="24"/>
                              </w:rPr>
                              <w:t>個人情報保護の取り組みが適切に実施されるよう、必要に応じ評価・見直しを行ない、継続的な改善に努めます。</w:t>
                            </w:r>
                          </w:p>
                          <w:p w:rsidR="00041D66" w:rsidRPr="00EA1F50" w:rsidRDefault="00041D66" w:rsidP="00EA1F50">
                            <w:pPr>
                              <w:rPr>
                                <w:rFonts w:ascii="MS UI Gothic" w:eastAsia="MS UI Gothic" w:hAnsi="MS UI Gothic"/>
                                <w:sz w:val="24"/>
                              </w:rPr>
                            </w:pPr>
                          </w:p>
                          <w:p w:rsidR="00041D66" w:rsidRPr="00EA1F50" w:rsidRDefault="00041D66" w:rsidP="00EA1F50">
                            <w:pPr>
                              <w:rPr>
                                <w:rFonts w:ascii="MS UI Gothic" w:eastAsia="MS UI Gothic" w:hAnsi="MS UI Gothic"/>
                                <w:sz w:val="24"/>
                              </w:rPr>
                            </w:pPr>
                            <w:r w:rsidRPr="00EA1F50">
                              <w:rPr>
                                <w:rFonts w:ascii="MS UI Gothic" w:eastAsia="MS UI Gothic" w:hAnsi="MS UI Gothic" w:hint="eastAsia"/>
                                <w:sz w:val="24"/>
                              </w:rPr>
                              <w:t>４　個人情報保護に関するお問い合わせ窓口</w:t>
                            </w:r>
                          </w:p>
                          <w:p w:rsidR="00041D66" w:rsidRDefault="00041D66" w:rsidP="00EA1F50">
                            <w:pPr>
                              <w:rPr>
                                <w:rFonts w:ascii="MS UI Gothic" w:eastAsia="MS UI Gothic" w:hAnsi="MS UI Gothic"/>
                                <w:sz w:val="24"/>
                              </w:rPr>
                            </w:pPr>
                            <w:r w:rsidRPr="00EA1F50">
                              <w:rPr>
                                <w:rFonts w:ascii="MS UI Gothic" w:eastAsia="MS UI Gothic" w:hAnsi="MS UI Gothic" w:hint="eastAsia"/>
                                <w:sz w:val="24"/>
                              </w:rPr>
                              <w:t xml:space="preserve">　利用者ご本人若しくは正当な保護者又は代理人の方から、当法人が保有する個人情報についてのご質問やお問い合わせ、あるいは、開示、訂正、削除、利用停止等の依頼について、以下の窓口でお受けいたします。</w:t>
                            </w:r>
                          </w:p>
                          <w:p w:rsidR="00041D66" w:rsidRPr="00EA1F50" w:rsidRDefault="00041D66" w:rsidP="00EA1F50">
                            <w:pPr>
                              <w:rPr>
                                <w:rFonts w:ascii="MS UI Gothic" w:eastAsia="MS UI Gothic" w:hAnsi="MS UI Gothic"/>
                                <w:sz w:val="24"/>
                              </w:rPr>
                            </w:pPr>
                          </w:p>
                          <w:p w:rsidR="00041D66" w:rsidRPr="00EA1F50" w:rsidRDefault="00041D66" w:rsidP="00EA1F50">
                            <w:pPr>
                              <w:rPr>
                                <w:rFonts w:ascii="MS UI Gothic" w:eastAsia="MS UI Gothic" w:hAnsi="MS UI Gothic"/>
                                <w:sz w:val="24"/>
                              </w:rPr>
                            </w:pPr>
                            <w:r w:rsidRPr="00EA1F50">
                              <w:rPr>
                                <w:rFonts w:ascii="MS UI Gothic" w:eastAsia="MS UI Gothic" w:hAnsi="MS UI Gothic" w:hint="eastAsia"/>
                                <w:sz w:val="24"/>
                              </w:rPr>
                              <w:t xml:space="preserve">　（美山苑）　　　　　　美山苑相談員</w:t>
                            </w:r>
                          </w:p>
                          <w:p w:rsidR="00041D66" w:rsidRPr="00EA1F50" w:rsidRDefault="00041D66" w:rsidP="00EA1F50">
                            <w:pPr>
                              <w:rPr>
                                <w:rFonts w:ascii="MS UI Gothic" w:eastAsia="MS UI Gothic" w:hAnsi="MS UI Gothic"/>
                                <w:sz w:val="24"/>
                              </w:rPr>
                            </w:pPr>
                            <w:r w:rsidRPr="00EA1F50">
                              <w:rPr>
                                <w:rFonts w:ascii="MS UI Gothic" w:eastAsia="MS UI Gothic" w:hAnsi="MS UI Gothic" w:hint="eastAsia"/>
                                <w:sz w:val="24"/>
                              </w:rPr>
                              <w:t xml:space="preserve">　（美山デイホーム）　　美山デイホーム相談員</w:t>
                            </w:r>
                          </w:p>
                          <w:p w:rsidR="00041D66" w:rsidRPr="00EA1F50" w:rsidRDefault="00041D66" w:rsidP="00EA1F50">
                            <w:pPr>
                              <w:rPr>
                                <w:rFonts w:ascii="MS UI Gothic" w:eastAsia="MS UI Gothic" w:hAnsi="MS UI Gothic"/>
                                <w:sz w:val="24"/>
                              </w:rPr>
                            </w:pPr>
                            <w:r w:rsidRPr="00EA1F50">
                              <w:rPr>
                                <w:rFonts w:ascii="MS UI Gothic" w:eastAsia="MS UI Gothic" w:hAnsi="MS UI Gothic" w:hint="eastAsia"/>
                                <w:sz w:val="24"/>
                              </w:rPr>
                              <w:t xml:space="preserve">　（みやま大樹の苑）　　みやま大樹の苑相談員</w:t>
                            </w:r>
                          </w:p>
                          <w:p w:rsidR="00041D66" w:rsidRPr="00EA1F50" w:rsidRDefault="00041D66" w:rsidP="00EA1F50">
                            <w:pPr>
                              <w:rPr>
                                <w:rFonts w:ascii="MS UI Gothic" w:eastAsia="MS UI Gothic" w:hAnsi="MS UI Gothic"/>
                                <w:sz w:val="24"/>
                              </w:rPr>
                            </w:pPr>
                            <w:r w:rsidRPr="00EA1F50">
                              <w:rPr>
                                <w:rFonts w:ascii="MS UI Gothic" w:eastAsia="MS UI Gothic" w:hAnsi="MS UI Gothic" w:hint="eastAsia"/>
                                <w:sz w:val="24"/>
                              </w:rPr>
                              <w:t xml:space="preserve">　（優仁ホーム）　　　　優仁ホーム相談員</w:t>
                            </w:r>
                          </w:p>
                          <w:p w:rsidR="00041D66" w:rsidRPr="00EA1F50" w:rsidRDefault="00041D66" w:rsidP="00EA1F50">
                            <w:pPr>
                              <w:rPr>
                                <w:rFonts w:ascii="MS UI Gothic" w:eastAsia="MS UI Gothic" w:hAnsi="MS UI Gothic"/>
                                <w:sz w:val="24"/>
                              </w:rPr>
                            </w:pPr>
                            <w:r w:rsidRPr="00EA1F50">
                              <w:rPr>
                                <w:rFonts w:ascii="MS UI Gothic" w:eastAsia="MS UI Gothic" w:hAnsi="MS UI Gothic" w:hint="eastAsia"/>
                                <w:sz w:val="24"/>
                              </w:rPr>
                              <w:t xml:space="preserve">　（あかね苑）　　　　　あかね苑相談員</w:t>
                            </w:r>
                          </w:p>
                          <w:p w:rsidR="00041D66" w:rsidRDefault="00041D66" w:rsidP="00EA1F50">
                            <w:pPr>
                              <w:rPr>
                                <w:rFonts w:ascii="MS UI Gothic" w:eastAsia="MS UI Gothic" w:hAnsi="MS UI Gothic" w:hint="eastAsia"/>
                                <w:sz w:val="24"/>
                              </w:rPr>
                            </w:pPr>
                            <w:r w:rsidRPr="00EA1F50">
                              <w:rPr>
                                <w:rFonts w:ascii="MS UI Gothic" w:eastAsia="MS UI Gothic" w:hAnsi="MS UI Gothic" w:hint="eastAsia"/>
                                <w:sz w:val="24"/>
                              </w:rPr>
                              <w:t xml:space="preserve">　（アゼリヤ保育園）　　アゼリヤ保育園主任保育士</w:t>
                            </w:r>
                          </w:p>
                          <w:p w:rsidR="00A241B9" w:rsidRPr="00EA1F50" w:rsidRDefault="00A241B9" w:rsidP="00EA1F50">
                            <w:pPr>
                              <w:rPr>
                                <w:rFonts w:ascii="MS UI Gothic" w:eastAsia="MS UI Gothic" w:hAnsi="MS UI Gothic"/>
                                <w:sz w:val="24"/>
                              </w:rPr>
                            </w:pPr>
                          </w:p>
                          <w:p w:rsidR="00041D66" w:rsidRDefault="00A241B9" w:rsidP="00A241B9">
                            <w:pPr>
                              <w:ind w:right="480" w:firstLineChars="1600" w:firstLine="3840"/>
                              <w:jc w:val="right"/>
                            </w:pPr>
                            <w:r>
                              <w:rPr>
                                <w:rFonts w:ascii="MS UI Gothic" w:eastAsia="MS UI Gothic" w:hAnsi="MS UI Gothic" w:hint="eastAsia"/>
                                <w:sz w:val="24"/>
                              </w:rPr>
                              <w:t xml:space="preserve">社会福祉法人　</w:t>
                            </w:r>
                            <w:r w:rsidR="00041D66" w:rsidRPr="00EA1F50">
                              <w:rPr>
                                <w:rFonts w:ascii="MS UI Gothic" w:eastAsia="MS UI Gothic" w:hAnsi="MS UI Gothic" w:hint="eastAsia"/>
                                <w:sz w:val="24"/>
                              </w:rPr>
                              <w:t>アゼリヤ会</w:t>
                            </w:r>
                            <w:r>
                              <w:rPr>
                                <w:rFonts w:ascii="MS UI Gothic" w:eastAsia="MS UI Gothic" w:hAnsi="MS UI Gothic" w:hint="eastAsia"/>
                                <w:sz w:val="24"/>
                              </w:rPr>
                              <w:t xml:space="preserve">　　</w:t>
                            </w:r>
                            <w:bookmarkStart w:id="0" w:name="_GoBack"/>
                            <w:bookmarkEnd w:id="0"/>
                            <w:r w:rsidR="00041D66">
                              <w:rPr>
                                <w:rFonts w:ascii="MS UI Gothic" w:eastAsia="MS UI Gothic" w:hAnsi="MS UI Gothic" w:hint="eastAsia"/>
                                <w:sz w:val="24"/>
                              </w:rPr>
                              <w:t>理事長</w:t>
                            </w:r>
                            <w:r w:rsidR="003E24D6">
                              <w:rPr>
                                <w:rFonts w:ascii="MS UI Gothic" w:eastAsia="MS UI Gothic" w:hAnsi="MS UI Gothic" w:hint="eastAsia"/>
                                <w:sz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1.55pt;margin-top:1in;width:479.3pt;height:63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">
                <v:shadow on="t" color="#b2b2b2" opacity="52428f" offset="3pt"/>
                <v:textbox inset="5.85pt,.7pt,5.85pt,.7pt">
                  <w:txbxContent>
                    <w:p w:rsidR="00041D66" w:rsidRDefault="00041D66" w:rsidP="00EA1F50">
                      <w:pPr>
                        <w:jc w:val="center"/>
                        <w:rPr>
                          <w:rFonts w:ascii="MS UI Gothic" w:eastAsia="MS UI Gothic" w:hAnsi="MS UI Gothic"/>
                          <w:sz w:val="24"/>
                          <w:u w:val="double"/>
                        </w:rPr>
                      </w:pPr>
                    </w:p>
                    <w:p w:rsidR="00041D66" w:rsidRPr="00EA1F50" w:rsidRDefault="00041D66" w:rsidP="00EA1F50">
                      <w:pPr>
                        <w:jc w:val="center"/>
                        <w:rPr>
                          <w:rFonts w:ascii="MS UI Gothic" w:eastAsia="MS UI Gothic" w:hAnsi="MS UI Gothic"/>
                          <w:sz w:val="24"/>
                          <w:u w:val="double"/>
                        </w:rPr>
                      </w:pPr>
                      <w:r w:rsidRPr="00EA1F50">
                        <w:rPr>
                          <w:rFonts w:ascii="MS UI Gothic" w:eastAsia="MS UI Gothic" w:hAnsi="MS UI Gothic" w:hint="eastAsia"/>
                          <w:sz w:val="24"/>
                          <w:u w:val="double"/>
                        </w:rPr>
                        <w:t>個人情報保護に対する基本方針</w:t>
                      </w:r>
                    </w:p>
                    <w:p w:rsidR="00041D66" w:rsidRPr="00EA1F50" w:rsidRDefault="00041D66" w:rsidP="00EA1F50">
                      <w:pPr>
                        <w:rPr>
                          <w:rFonts w:ascii="MS UI Gothic" w:eastAsia="MS UI Gothic" w:hAnsi="MS UI Gothic"/>
                          <w:sz w:val="24"/>
                        </w:rPr>
                      </w:pPr>
                      <w:r w:rsidRPr="00EA1F50">
                        <w:rPr>
                          <w:rFonts w:ascii="MS UI Gothic" w:eastAsia="MS UI Gothic" w:hAnsi="MS UI Gothic" w:hint="eastAsia"/>
                          <w:sz w:val="24"/>
                        </w:rPr>
                        <w:t>１　基本方針</w:t>
                      </w:r>
                    </w:p>
                    <w:p w:rsidR="00041D66" w:rsidRPr="00EA1F50" w:rsidRDefault="00041D66" w:rsidP="00EA1F50">
                      <w:pPr>
                        <w:rPr>
                          <w:rFonts w:ascii="MS UI Gothic" w:eastAsia="MS UI Gothic" w:hAnsi="MS UI Gothic"/>
                          <w:sz w:val="24"/>
                        </w:rPr>
                      </w:pPr>
                      <w:r w:rsidRPr="00EA1F50">
                        <w:rPr>
                          <w:rFonts w:ascii="MS UI Gothic" w:eastAsia="MS UI Gothic" w:hAnsi="MS UI Gothic" w:hint="eastAsia"/>
                          <w:sz w:val="24"/>
                        </w:rPr>
                        <w:t xml:space="preserve">　社会福祉法人アゼリヤ会は、当法人が扱う個人情報の重要性を認識し、その適切な保護のために、自主的なルール及び体制を確立し、個人情報保護に関する法令やその他の関係法令及び厚生労働省のガイドライン、東京都個人情報保護条例を遵守し、利用者の個人情報の保護を図ることを宣言いたします。</w:t>
                      </w:r>
                    </w:p>
                    <w:p w:rsidR="00041D66" w:rsidRPr="00EA1F50" w:rsidRDefault="00041D66" w:rsidP="00EA1F50">
                      <w:pPr>
                        <w:rPr>
                          <w:rFonts w:ascii="MS UI Gothic" w:eastAsia="MS UI Gothic" w:hAnsi="MS UI Gothic"/>
                          <w:sz w:val="24"/>
                        </w:rPr>
                      </w:pPr>
                    </w:p>
                    <w:p w:rsidR="00041D66" w:rsidRPr="00EA1F50" w:rsidRDefault="00041D66" w:rsidP="00EA1F50">
                      <w:pPr>
                        <w:rPr>
                          <w:rFonts w:ascii="MS UI Gothic" w:eastAsia="MS UI Gothic" w:hAnsi="MS UI Gothic"/>
                          <w:sz w:val="24"/>
                        </w:rPr>
                      </w:pPr>
                      <w:r w:rsidRPr="00EA1F50">
                        <w:rPr>
                          <w:rFonts w:ascii="MS UI Gothic" w:eastAsia="MS UI Gothic" w:hAnsi="MS UI Gothic" w:hint="eastAsia"/>
                          <w:sz w:val="24"/>
                        </w:rPr>
                        <w:t>２　個人情報の適切な収集、利用、提供の実施</w:t>
                      </w:r>
                    </w:p>
                    <w:p w:rsidR="00041D66" w:rsidRPr="00EA1F50" w:rsidRDefault="00041D66" w:rsidP="00EA1F50">
                      <w:pPr>
                        <w:numPr>
                          <w:ilvl w:val="0"/>
                          <w:numId w:val="4"/>
                        </w:numPr>
                        <w:rPr>
                          <w:rFonts w:ascii="MS UI Gothic" w:eastAsia="MS UI Gothic" w:hAnsi="MS UI Gothic"/>
                          <w:sz w:val="24"/>
                        </w:rPr>
                      </w:pPr>
                      <w:r w:rsidRPr="00EA1F50">
                        <w:rPr>
                          <w:rFonts w:ascii="MS UI Gothic" w:eastAsia="MS UI Gothic" w:hAnsi="MS UI Gothic" w:hint="eastAsia"/>
                          <w:sz w:val="24"/>
                        </w:rPr>
                        <w:t>個人情報の取得に際して、利用目的を特定して通知または公表し、利用目的に従って適切に個人情報の収集、利用、提供を行います。</w:t>
                      </w:r>
                    </w:p>
                    <w:p w:rsidR="00041D66" w:rsidRPr="00EA1F50" w:rsidRDefault="00041D66" w:rsidP="00EA1F50">
                      <w:pPr>
                        <w:numPr>
                          <w:ilvl w:val="0"/>
                          <w:numId w:val="4"/>
                        </w:numPr>
                        <w:rPr>
                          <w:rFonts w:ascii="MS UI Gothic" w:eastAsia="MS UI Gothic" w:hAnsi="MS UI Gothic"/>
                          <w:sz w:val="24"/>
                        </w:rPr>
                      </w:pPr>
                      <w:r w:rsidRPr="00EA1F50">
                        <w:rPr>
                          <w:rFonts w:ascii="MS UI Gothic" w:eastAsia="MS UI Gothic" w:hAnsi="MS UI Gothic" w:hint="eastAsia"/>
                          <w:sz w:val="24"/>
                        </w:rPr>
                        <w:t>個人情報の収集、利用、提供にあたっては、本人の同意を得るようにします。</w:t>
                      </w:r>
                    </w:p>
                    <w:p w:rsidR="00041D66" w:rsidRPr="00EA1F50" w:rsidRDefault="00041D66" w:rsidP="00EA1F50">
                      <w:pPr>
                        <w:numPr>
                          <w:ilvl w:val="0"/>
                          <w:numId w:val="4"/>
                        </w:numPr>
                        <w:rPr>
                          <w:rFonts w:ascii="MS UI Gothic" w:eastAsia="MS UI Gothic" w:hAnsi="MS UI Gothic"/>
                          <w:sz w:val="24"/>
                        </w:rPr>
                      </w:pPr>
                      <w:r w:rsidRPr="00EA1F50">
                        <w:rPr>
                          <w:rFonts w:ascii="MS UI Gothic" w:eastAsia="MS UI Gothic" w:hAnsi="MS UI Gothic" w:hint="eastAsia"/>
                          <w:sz w:val="24"/>
                        </w:rPr>
                        <w:t>個人情報の紛失、漏えい、改ざん及び不正なアクセス等のリスクに対して、必要な安全対策、予防措置等を講じて適切な管理を行います。</w:t>
                      </w:r>
                    </w:p>
                    <w:p w:rsidR="00041D66" w:rsidRPr="00EA1F50" w:rsidRDefault="00041D66" w:rsidP="00EA1F50">
                      <w:pPr>
                        <w:rPr>
                          <w:rFonts w:ascii="MS UI Gothic" w:eastAsia="MS UI Gothic" w:hAnsi="MS UI Gothic"/>
                          <w:sz w:val="24"/>
                        </w:rPr>
                      </w:pPr>
                    </w:p>
                    <w:p w:rsidR="00041D66" w:rsidRPr="00EA1F50" w:rsidRDefault="00041D66" w:rsidP="00EA1F50">
                      <w:pPr>
                        <w:rPr>
                          <w:rFonts w:ascii="MS UI Gothic" w:eastAsia="MS UI Gothic" w:hAnsi="MS UI Gothic"/>
                          <w:sz w:val="24"/>
                        </w:rPr>
                      </w:pPr>
                      <w:r w:rsidRPr="00EA1F50">
                        <w:rPr>
                          <w:rFonts w:ascii="MS UI Gothic" w:eastAsia="MS UI Gothic" w:hAnsi="MS UI Gothic" w:hint="eastAsia"/>
                          <w:sz w:val="24"/>
                        </w:rPr>
                        <w:t>３　安全性確保の実践</w:t>
                      </w:r>
                    </w:p>
                    <w:p w:rsidR="00041D66" w:rsidRPr="00EA1F50" w:rsidRDefault="00041D66" w:rsidP="00EA1F50">
                      <w:pPr>
                        <w:numPr>
                          <w:ilvl w:val="0"/>
                          <w:numId w:val="5"/>
                        </w:numPr>
                        <w:rPr>
                          <w:rFonts w:ascii="MS UI Gothic" w:eastAsia="MS UI Gothic" w:hAnsi="MS UI Gothic"/>
                          <w:sz w:val="24"/>
                        </w:rPr>
                      </w:pPr>
                      <w:r w:rsidRPr="00EA1F50">
                        <w:rPr>
                          <w:rFonts w:ascii="MS UI Gothic" w:eastAsia="MS UI Gothic" w:hAnsi="MS UI Gothic" w:hint="eastAsia"/>
                          <w:sz w:val="24"/>
                        </w:rPr>
                        <w:t>当法人は、個人情報保護の取り組みを全役職員等に周知させるために、個人情報保護に関する規程類を明確にし、必要な教育を行います。</w:t>
                      </w:r>
                    </w:p>
                    <w:p w:rsidR="00041D66" w:rsidRPr="00EA1F50" w:rsidRDefault="00041D66" w:rsidP="00EA1F50">
                      <w:pPr>
                        <w:numPr>
                          <w:ilvl w:val="0"/>
                          <w:numId w:val="5"/>
                        </w:numPr>
                        <w:rPr>
                          <w:rFonts w:ascii="MS UI Gothic" w:eastAsia="MS UI Gothic" w:hAnsi="MS UI Gothic"/>
                          <w:sz w:val="24"/>
                        </w:rPr>
                      </w:pPr>
                      <w:r w:rsidRPr="00EA1F50">
                        <w:rPr>
                          <w:rFonts w:ascii="MS UI Gothic" w:eastAsia="MS UI Gothic" w:hAnsi="MS UI Gothic" w:hint="eastAsia"/>
                          <w:sz w:val="24"/>
                        </w:rPr>
                        <w:t>個人情報保護の取り組みが適切に実施されるよう、必要に応じ評価・見直しを行ない、継続的な改善に努めます。</w:t>
                      </w:r>
                    </w:p>
                    <w:p w:rsidR="00041D66" w:rsidRPr="00EA1F50" w:rsidRDefault="00041D66" w:rsidP="00EA1F50">
                      <w:pPr>
                        <w:rPr>
                          <w:rFonts w:ascii="MS UI Gothic" w:eastAsia="MS UI Gothic" w:hAnsi="MS UI Gothic"/>
                          <w:sz w:val="24"/>
                        </w:rPr>
                      </w:pPr>
                    </w:p>
                    <w:p w:rsidR="00041D66" w:rsidRPr="00EA1F50" w:rsidRDefault="00041D66" w:rsidP="00EA1F50">
                      <w:pPr>
                        <w:rPr>
                          <w:rFonts w:ascii="MS UI Gothic" w:eastAsia="MS UI Gothic" w:hAnsi="MS UI Gothic"/>
                          <w:sz w:val="24"/>
                        </w:rPr>
                      </w:pPr>
                      <w:r w:rsidRPr="00EA1F50">
                        <w:rPr>
                          <w:rFonts w:ascii="MS UI Gothic" w:eastAsia="MS UI Gothic" w:hAnsi="MS UI Gothic" w:hint="eastAsia"/>
                          <w:sz w:val="24"/>
                        </w:rPr>
                        <w:t>４　個人情報保護に関するお問い合わせ窓口</w:t>
                      </w:r>
                    </w:p>
                    <w:p w:rsidR="00041D66" w:rsidRDefault="00041D66" w:rsidP="00EA1F50">
                      <w:pPr>
                        <w:rPr>
                          <w:rFonts w:ascii="MS UI Gothic" w:eastAsia="MS UI Gothic" w:hAnsi="MS UI Gothic"/>
                          <w:sz w:val="24"/>
                        </w:rPr>
                      </w:pPr>
                      <w:r w:rsidRPr="00EA1F50">
                        <w:rPr>
                          <w:rFonts w:ascii="MS UI Gothic" w:eastAsia="MS UI Gothic" w:hAnsi="MS UI Gothic" w:hint="eastAsia"/>
                          <w:sz w:val="24"/>
                        </w:rPr>
                        <w:t xml:space="preserve">　利用者ご本人若しくは正当な保護者又は代理人の方から、当法人が保有する個人情報についてのご質問やお問い合わせ、あるいは、開示、訂正、削除、利用停止等の依頼について、以下の窓口でお受けいたします。</w:t>
                      </w:r>
                    </w:p>
                    <w:p w:rsidR="00041D66" w:rsidRPr="00EA1F50" w:rsidRDefault="00041D66" w:rsidP="00EA1F50">
                      <w:pPr>
                        <w:rPr>
                          <w:rFonts w:ascii="MS UI Gothic" w:eastAsia="MS UI Gothic" w:hAnsi="MS UI Gothic"/>
                          <w:sz w:val="24"/>
                        </w:rPr>
                      </w:pPr>
                    </w:p>
                    <w:p w:rsidR="00041D66" w:rsidRPr="00EA1F50" w:rsidRDefault="00041D66" w:rsidP="00EA1F50">
                      <w:pPr>
                        <w:rPr>
                          <w:rFonts w:ascii="MS UI Gothic" w:eastAsia="MS UI Gothic" w:hAnsi="MS UI Gothic"/>
                          <w:sz w:val="24"/>
                        </w:rPr>
                      </w:pPr>
                      <w:r w:rsidRPr="00EA1F50">
                        <w:rPr>
                          <w:rFonts w:ascii="MS UI Gothic" w:eastAsia="MS UI Gothic" w:hAnsi="MS UI Gothic" w:hint="eastAsia"/>
                          <w:sz w:val="24"/>
                        </w:rPr>
                        <w:t xml:space="preserve">　（美山苑）　　　　　　美山苑相談員</w:t>
                      </w:r>
                    </w:p>
                    <w:p w:rsidR="00041D66" w:rsidRPr="00EA1F50" w:rsidRDefault="00041D66" w:rsidP="00EA1F50">
                      <w:pPr>
                        <w:rPr>
                          <w:rFonts w:ascii="MS UI Gothic" w:eastAsia="MS UI Gothic" w:hAnsi="MS UI Gothic"/>
                          <w:sz w:val="24"/>
                        </w:rPr>
                      </w:pPr>
                      <w:r w:rsidRPr="00EA1F50">
                        <w:rPr>
                          <w:rFonts w:ascii="MS UI Gothic" w:eastAsia="MS UI Gothic" w:hAnsi="MS UI Gothic" w:hint="eastAsia"/>
                          <w:sz w:val="24"/>
                        </w:rPr>
                        <w:t xml:space="preserve">　（美山デイホーム）　　美山デイホーム相談員</w:t>
                      </w:r>
                    </w:p>
                    <w:p w:rsidR="00041D66" w:rsidRPr="00EA1F50" w:rsidRDefault="00041D66" w:rsidP="00EA1F50">
                      <w:pPr>
                        <w:rPr>
                          <w:rFonts w:ascii="MS UI Gothic" w:eastAsia="MS UI Gothic" w:hAnsi="MS UI Gothic"/>
                          <w:sz w:val="24"/>
                        </w:rPr>
                      </w:pPr>
                      <w:r w:rsidRPr="00EA1F50">
                        <w:rPr>
                          <w:rFonts w:ascii="MS UI Gothic" w:eastAsia="MS UI Gothic" w:hAnsi="MS UI Gothic" w:hint="eastAsia"/>
                          <w:sz w:val="24"/>
                        </w:rPr>
                        <w:t xml:space="preserve">　（みやま大樹の苑）　　みやま大樹の苑相談員</w:t>
                      </w:r>
                    </w:p>
                    <w:p w:rsidR="00041D66" w:rsidRPr="00EA1F50" w:rsidRDefault="00041D66" w:rsidP="00EA1F50">
                      <w:pPr>
                        <w:rPr>
                          <w:rFonts w:ascii="MS UI Gothic" w:eastAsia="MS UI Gothic" w:hAnsi="MS UI Gothic"/>
                          <w:sz w:val="24"/>
                        </w:rPr>
                      </w:pPr>
                      <w:r w:rsidRPr="00EA1F50">
                        <w:rPr>
                          <w:rFonts w:ascii="MS UI Gothic" w:eastAsia="MS UI Gothic" w:hAnsi="MS UI Gothic" w:hint="eastAsia"/>
                          <w:sz w:val="24"/>
                        </w:rPr>
                        <w:t xml:space="preserve">　（優仁ホーム）　　　　優仁ホーム相談員</w:t>
                      </w:r>
                    </w:p>
                    <w:p w:rsidR="00041D66" w:rsidRPr="00EA1F50" w:rsidRDefault="00041D66" w:rsidP="00EA1F50">
                      <w:pPr>
                        <w:rPr>
                          <w:rFonts w:ascii="MS UI Gothic" w:eastAsia="MS UI Gothic" w:hAnsi="MS UI Gothic"/>
                          <w:sz w:val="24"/>
                        </w:rPr>
                      </w:pPr>
                      <w:r w:rsidRPr="00EA1F50">
                        <w:rPr>
                          <w:rFonts w:ascii="MS UI Gothic" w:eastAsia="MS UI Gothic" w:hAnsi="MS UI Gothic" w:hint="eastAsia"/>
                          <w:sz w:val="24"/>
                        </w:rPr>
                        <w:t xml:space="preserve">　（あかね苑）　　　　　あかね苑相談員</w:t>
                      </w:r>
                    </w:p>
                    <w:p w:rsidR="00041D66" w:rsidRDefault="00041D66" w:rsidP="00EA1F50">
                      <w:pPr>
                        <w:rPr>
                          <w:rFonts w:ascii="MS UI Gothic" w:eastAsia="MS UI Gothic" w:hAnsi="MS UI Gothic" w:hint="eastAsia"/>
                          <w:sz w:val="24"/>
                        </w:rPr>
                      </w:pPr>
                      <w:r w:rsidRPr="00EA1F50">
                        <w:rPr>
                          <w:rFonts w:ascii="MS UI Gothic" w:eastAsia="MS UI Gothic" w:hAnsi="MS UI Gothic" w:hint="eastAsia"/>
                          <w:sz w:val="24"/>
                        </w:rPr>
                        <w:t xml:space="preserve">　（アゼリヤ保育園）　　アゼリヤ保育園主任保育士</w:t>
                      </w:r>
                    </w:p>
                    <w:p w:rsidR="00A241B9" w:rsidRPr="00EA1F50" w:rsidRDefault="00A241B9" w:rsidP="00EA1F50">
                      <w:pPr>
                        <w:rPr>
                          <w:rFonts w:ascii="MS UI Gothic" w:eastAsia="MS UI Gothic" w:hAnsi="MS UI Gothic"/>
                          <w:sz w:val="24"/>
                        </w:rPr>
                      </w:pPr>
                    </w:p>
                    <w:p w:rsidR="00041D66" w:rsidRDefault="00A241B9" w:rsidP="00A241B9">
                      <w:pPr>
                        <w:ind w:right="480" w:firstLineChars="1600" w:firstLine="3840"/>
                        <w:jc w:val="right"/>
                      </w:pPr>
                      <w:r>
                        <w:rPr>
                          <w:rFonts w:ascii="MS UI Gothic" w:eastAsia="MS UI Gothic" w:hAnsi="MS UI Gothic" w:hint="eastAsia"/>
                          <w:sz w:val="24"/>
                        </w:rPr>
                        <w:t xml:space="preserve">社会福祉法人　</w:t>
                      </w:r>
                      <w:r w:rsidR="00041D66" w:rsidRPr="00EA1F50">
                        <w:rPr>
                          <w:rFonts w:ascii="MS UI Gothic" w:eastAsia="MS UI Gothic" w:hAnsi="MS UI Gothic" w:hint="eastAsia"/>
                          <w:sz w:val="24"/>
                        </w:rPr>
                        <w:t>アゼリヤ会</w:t>
                      </w:r>
                      <w:r>
                        <w:rPr>
                          <w:rFonts w:ascii="MS UI Gothic" w:eastAsia="MS UI Gothic" w:hAnsi="MS UI Gothic" w:hint="eastAsia"/>
                          <w:sz w:val="24"/>
                        </w:rPr>
                        <w:t xml:space="preserve">　　</w:t>
                      </w:r>
                      <w:bookmarkStart w:id="1" w:name="_GoBack"/>
                      <w:bookmarkEnd w:id="1"/>
                      <w:r w:rsidR="00041D66">
                        <w:rPr>
                          <w:rFonts w:ascii="MS UI Gothic" w:eastAsia="MS UI Gothic" w:hAnsi="MS UI Gothic" w:hint="eastAsia"/>
                          <w:sz w:val="24"/>
                        </w:rPr>
                        <w:t>理事長</w:t>
                      </w:r>
                      <w:r w:rsidR="003E24D6">
                        <w:rPr>
                          <w:rFonts w:ascii="MS UI Gothic" w:eastAsia="MS UI Gothic" w:hAnsi="MS UI Gothic" w:hint="eastAsia"/>
                          <w:sz w:val="24"/>
                        </w:rPr>
                        <w:t xml:space="preserve">　</w:t>
                      </w:r>
                    </w:p>
                  </w:txbxContent>
                </v:textbox>
                <w10:wrap type="square" anchory="page"/>
              </v:rect>
            </w:pict>
          </mc:Fallback>
        </mc:AlternateContent>
      </w:r>
    </w:p>
    <w:sectPr w:rsidR="00986CB9" w:rsidSect="008A4BB4">
      <w:footerReference w:type="even" r:id="rId12"/>
      <w:footerReference w:type="default" r:id="rId13"/>
      <w:pgSz w:w="11906" w:h="16838" w:code="9"/>
      <w:pgMar w:top="1134" w:right="1134" w:bottom="567" w:left="1134" w:header="851" w:footer="992" w:gutter="0"/>
      <w:pgBorders w:offsetFrom="page">
        <w:top w:val="shorebirdTracks" w:sz="8" w:space="24" w:color="3366FF"/>
        <w:left w:val="shorebirdTracks" w:sz="8" w:space="24" w:color="3366FF"/>
        <w:bottom w:val="shorebirdTracks" w:sz="8" w:space="24" w:color="3366FF"/>
        <w:right w:val="shorebirdTracks" w:sz="8" w:space="24" w:color="3366FF"/>
      </w:pgBorders>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E06" w:rsidRDefault="00A05E06">
      <w:r>
        <w:separator/>
      </w:r>
    </w:p>
  </w:endnote>
  <w:endnote w:type="continuationSeparator" w:id="0">
    <w:p w:rsidR="00A05E06" w:rsidRDefault="00A0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D66" w:rsidRDefault="00041D66" w:rsidP="00A7623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41D66" w:rsidRDefault="00041D6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D66" w:rsidRDefault="00041D66" w:rsidP="00A7623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241B9">
      <w:rPr>
        <w:rStyle w:val="a5"/>
        <w:noProof/>
      </w:rPr>
      <w:t>2</w:t>
    </w:r>
    <w:r>
      <w:rPr>
        <w:rStyle w:val="a5"/>
      </w:rPr>
      <w:fldChar w:fldCharType="end"/>
    </w:r>
  </w:p>
  <w:p w:rsidR="00041D66" w:rsidRDefault="00041D6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E06" w:rsidRDefault="00A05E06">
      <w:r>
        <w:separator/>
      </w:r>
    </w:p>
  </w:footnote>
  <w:footnote w:type="continuationSeparator" w:id="0">
    <w:p w:rsidR="00A05E06" w:rsidRDefault="00A05E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64069"/>
    <w:multiLevelType w:val="hybridMultilevel"/>
    <w:tmpl w:val="2FA08CE4"/>
    <w:lvl w:ilvl="0" w:tplc="17686564">
      <w:start w:val="1"/>
      <w:numFmt w:val="decimalFullWidth"/>
      <w:lvlText w:val="（%1）"/>
      <w:lvlJc w:val="left"/>
      <w:pPr>
        <w:tabs>
          <w:tab w:val="num" w:pos="960"/>
        </w:tabs>
        <w:ind w:left="960" w:hanging="720"/>
      </w:p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
    <w:nsid w:val="227929CD"/>
    <w:multiLevelType w:val="hybridMultilevel"/>
    <w:tmpl w:val="C2C0DF72"/>
    <w:lvl w:ilvl="0" w:tplc="3CDE93E2">
      <w:start w:val="5"/>
      <w:numFmt w:val="decimal"/>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
    <w:nsid w:val="239845D3"/>
    <w:multiLevelType w:val="hybridMultilevel"/>
    <w:tmpl w:val="B5BA215E"/>
    <w:lvl w:ilvl="0" w:tplc="968870CC">
      <w:start w:val="1"/>
      <w:numFmt w:val="decimal"/>
      <w:lvlText w:val="%1．"/>
      <w:lvlJc w:val="left"/>
      <w:pPr>
        <w:tabs>
          <w:tab w:val="num" w:pos="1353"/>
        </w:tabs>
        <w:ind w:left="1353" w:hanging="360"/>
      </w:pPr>
    </w:lvl>
    <w:lvl w:ilvl="1" w:tplc="04090017">
      <w:start w:val="1"/>
      <w:numFmt w:val="aiueoFullWidth"/>
      <w:lvlText w:val="(%2)"/>
      <w:lvlJc w:val="left"/>
      <w:pPr>
        <w:tabs>
          <w:tab w:val="num" w:pos="2258"/>
        </w:tabs>
        <w:ind w:left="2258" w:hanging="420"/>
      </w:pPr>
    </w:lvl>
    <w:lvl w:ilvl="2" w:tplc="04090011">
      <w:start w:val="1"/>
      <w:numFmt w:val="decimalEnclosedCircle"/>
      <w:lvlText w:val="%3"/>
      <w:lvlJc w:val="left"/>
      <w:pPr>
        <w:tabs>
          <w:tab w:val="num" w:pos="2678"/>
        </w:tabs>
        <w:ind w:left="2678" w:hanging="420"/>
      </w:pPr>
    </w:lvl>
    <w:lvl w:ilvl="3" w:tplc="0409000F">
      <w:start w:val="1"/>
      <w:numFmt w:val="decimal"/>
      <w:lvlText w:val="%4."/>
      <w:lvlJc w:val="left"/>
      <w:pPr>
        <w:tabs>
          <w:tab w:val="num" w:pos="3098"/>
        </w:tabs>
        <w:ind w:left="3098" w:hanging="420"/>
      </w:pPr>
    </w:lvl>
    <w:lvl w:ilvl="4" w:tplc="04090017">
      <w:start w:val="1"/>
      <w:numFmt w:val="aiueoFullWidth"/>
      <w:lvlText w:val="(%5)"/>
      <w:lvlJc w:val="left"/>
      <w:pPr>
        <w:tabs>
          <w:tab w:val="num" w:pos="3518"/>
        </w:tabs>
        <w:ind w:left="3518" w:hanging="420"/>
      </w:pPr>
    </w:lvl>
    <w:lvl w:ilvl="5" w:tplc="04090011">
      <w:start w:val="1"/>
      <w:numFmt w:val="decimalEnclosedCircle"/>
      <w:lvlText w:val="%6"/>
      <w:lvlJc w:val="left"/>
      <w:pPr>
        <w:tabs>
          <w:tab w:val="num" w:pos="3938"/>
        </w:tabs>
        <w:ind w:left="3938" w:hanging="420"/>
      </w:pPr>
    </w:lvl>
    <w:lvl w:ilvl="6" w:tplc="0409000F">
      <w:start w:val="1"/>
      <w:numFmt w:val="decimal"/>
      <w:lvlText w:val="%7."/>
      <w:lvlJc w:val="left"/>
      <w:pPr>
        <w:tabs>
          <w:tab w:val="num" w:pos="4358"/>
        </w:tabs>
        <w:ind w:left="4358" w:hanging="420"/>
      </w:pPr>
    </w:lvl>
    <w:lvl w:ilvl="7" w:tplc="04090017">
      <w:start w:val="1"/>
      <w:numFmt w:val="aiueoFullWidth"/>
      <w:lvlText w:val="(%8)"/>
      <w:lvlJc w:val="left"/>
      <w:pPr>
        <w:tabs>
          <w:tab w:val="num" w:pos="4778"/>
        </w:tabs>
        <w:ind w:left="4778" w:hanging="420"/>
      </w:pPr>
    </w:lvl>
    <w:lvl w:ilvl="8" w:tplc="04090011">
      <w:start w:val="1"/>
      <w:numFmt w:val="decimalEnclosedCircle"/>
      <w:lvlText w:val="%9"/>
      <w:lvlJc w:val="left"/>
      <w:pPr>
        <w:tabs>
          <w:tab w:val="num" w:pos="5198"/>
        </w:tabs>
        <w:ind w:left="5198" w:hanging="420"/>
      </w:pPr>
    </w:lvl>
  </w:abstractNum>
  <w:abstractNum w:abstractNumId="3">
    <w:nsid w:val="2E5371EB"/>
    <w:multiLevelType w:val="hybridMultilevel"/>
    <w:tmpl w:val="C2C0DF72"/>
    <w:lvl w:ilvl="0" w:tplc="3CDE93E2">
      <w:start w:val="5"/>
      <w:numFmt w:val="decimal"/>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nsid w:val="2F6C0C59"/>
    <w:multiLevelType w:val="hybridMultilevel"/>
    <w:tmpl w:val="1FB4AC6E"/>
    <w:lvl w:ilvl="0" w:tplc="D12AEBFE">
      <w:start w:val="1"/>
      <w:numFmt w:val="decimal"/>
      <w:lvlText w:val="（%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nsid w:val="43DE5EB5"/>
    <w:multiLevelType w:val="hybridMultilevel"/>
    <w:tmpl w:val="88F6BFF8"/>
    <w:lvl w:ilvl="0" w:tplc="40709BFC">
      <w:start w:val="1"/>
      <w:numFmt w:val="decimalFullWidth"/>
      <w:lvlText w:val="（%1）"/>
      <w:lvlJc w:val="left"/>
      <w:pPr>
        <w:tabs>
          <w:tab w:val="num" w:pos="960"/>
        </w:tabs>
        <w:ind w:left="960" w:hanging="720"/>
      </w:p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6">
    <w:nsid w:val="4DB150E8"/>
    <w:multiLevelType w:val="hybridMultilevel"/>
    <w:tmpl w:val="E800CC10"/>
    <w:lvl w:ilvl="0" w:tplc="12F232AA">
      <w:start w:val="1"/>
      <w:numFmt w:val="decimalFullWidth"/>
      <w:lvlText w:val="（%1）"/>
      <w:lvlJc w:val="left"/>
      <w:pPr>
        <w:tabs>
          <w:tab w:val="num" w:pos="1004"/>
        </w:tabs>
        <w:ind w:left="1004" w:hanging="720"/>
      </w:pPr>
      <w:rPr>
        <w:lang w:val="en-US"/>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nsid w:val="610428FF"/>
    <w:multiLevelType w:val="hybridMultilevel"/>
    <w:tmpl w:val="6D4670CC"/>
    <w:lvl w:ilvl="0" w:tplc="06D0B88C">
      <w:start w:val="3"/>
      <w:numFmt w:val="decimal"/>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8">
    <w:nsid w:val="700E257F"/>
    <w:multiLevelType w:val="hybridMultilevel"/>
    <w:tmpl w:val="898C2B86"/>
    <w:lvl w:ilvl="0" w:tplc="B15ED40C">
      <w:start w:val="3"/>
      <w:numFmt w:val="bullet"/>
      <w:lvlText w:val="○"/>
      <w:lvlJc w:val="left"/>
      <w:pPr>
        <w:tabs>
          <w:tab w:val="num" w:pos="480"/>
        </w:tabs>
        <w:ind w:left="480" w:hanging="360"/>
      </w:pPr>
      <w:rPr>
        <w:rFonts w:ascii="MS UI Gothic" w:eastAsia="MS UI Gothic" w:hAnsi="MS UI Gothic"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9">
    <w:nsid w:val="73567B14"/>
    <w:multiLevelType w:val="hybridMultilevel"/>
    <w:tmpl w:val="AF2A4940"/>
    <w:lvl w:ilvl="0" w:tplc="106AEE7C">
      <w:numFmt w:val="bullet"/>
      <w:lvlText w:val="※"/>
      <w:lvlJc w:val="left"/>
      <w:pPr>
        <w:ind w:left="1000" w:hanging="360"/>
      </w:pPr>
      <w:rPr>
        <w:rFonts w:ascii="MS UI Gothic" w:eastAsia="MS UI Gothic" w:hAnsi="MS UI Gothic" w:cs="Meiryo UI"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1"/>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fillcolor="green" strokecolor="purple">
      <v:fill color="green" opacity="38666f"/>
      <v:stroke color="purple"/>
      <v:shadow on="t" color="#b2b2b2" opacity="52429f" offset="3pt"/>
      <v:textbox inset="5.85pt,.7pt,5.85pt,.7pt"/>
      <o:colormru v:ext="edit" colors="#4321a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768"/>
    <w:rsid w:val="00015DDC"/>
    <w:rsid w:val="00023D24"/>
    <w:rsid w:val="00024B0C"/>
    <w:rsid w:val="00036CC5"/>
    <w:rsid w:val="00041D66"/>
    <w:rsid w:val="000451AB"/>
    <w:rsid w:val="00051B53"/>
    <w:rsid w:val="000525F0"/>
    <w:rsid w:val="00052B70"/>
    <w:rsid w:val="00060EE3"/>
    <w:rsid w:val="000659C9"/>
    <w:rsid w:val="0007206D"/>
    <w:rsid w:val="00072336"/>
    <w:rsid w:val="0007370E"/>
    <w:rsid w:val="00076DF3"/>
    <w:rsid w:val="0008005D"/>
    <w:rsid w:val="00080C5D"/>
    <w:rsid w:val="00090ACF"/>
    <w:rsid w:val="00097694"/>
    <w:rsid w:val="000A3103"/>
    <w:rsid w:val="000A6FBB"/>
    <w:rsid w:val="000A788A"/>
    <w:rsid w:val="000A7B43"/>
    <w:rsid w:val="000A7FE9"/>
    <w:rsid w:val="000B25B8"/>
    <w:rsid w:val="000B4518"/>
    <w:rsid w:val="000C6D0B"/>
    <w:rsid w:val="000D574A"/>
    <w:rsid w:val="000F3377"/>
    <w:rsid w:val="00100321"/>
    <w:rsid w:val="0010198E"/>
    <w:rsid w:val="001057AA"/>
    <w:rsid w:val="00106452"/>
    <w:rsid w:val="00114AF6"/>
    <w:rsid w:val="001347E3"/>
    <w:rsid w:val="00146703"/>
    <w:rsid w:val="00151155"/>
    <w:rsid w:val="0015202E"/>
    <w:rsid w:val="00155AA5"/>
    <w:rsid w:val="0016172A"/>
    <w:rsid w:val="001642EA"/>
    <w:rsid w:val="001671C9"/>
    <w:rsid w:val="00167293"/>
    <w:rsid w:val="00170CE2"/>
    <w:rsid w:val="00171257"/>
    <w:rsid w:val="001719F7"/>
    <w:rsid w:val="00181CB7"/>
    <w:rsid w:val="00191ED8"/>
    <w:rsid w:val="00192254"/>
    <w:rsid w:val="00193A55"/>
    <w:rsid w:val="0019598D"/>
    <w:rsid w:val="00196E29"/>
    <w:rsid w:val="001A2D28"/>
    <w:rsid w:val="001B3594"/>
    <w:rsid w:val="001D0ABE"/>
    <w:rsid w:val="001D3F5B"/>
    <w:rsid w:val="001D6A13"/>
    <w:rsid w:val="001D7E55"/>
    <w:rsid w:val="001E18DF"/>
    <w:rsid w:val="001E21DC"/>
    <w:rsid w:val="001E4434"/>
    <w:rsid w:val="001E6C41"/>
    <w:rsid w:val="001F43D6"/>
    <w:rsid w:val="00201E29"/>
    <w:rsid w:val="002032ED"/>
    <w:rsid w:val="00203F6A"/>
    <w:rsid w:val="00206A20"/>
    <w:rsid w:val="0021766A"/>
    <w:rsid w:val="002258E9"/>
    <w:rsid w:val="0023322E"/>
    <w:rsid w:val="00234124"/>
    <w:rsid w:val="00237DA8"/>
    <w:rsid w:val="002411FD"/>
    <w:rsid w:val="00241F90"/>
    <w:rsid w:val="0024358C"/>
    <w:rsid w:val="00250693"/>
    <w:rsid w:val="00251413"/>
    <w:rsid w:val="00257C94"/>
    <w:rsid w:val="0026397C"/>
    <w:rsid w:val="00265768"/>
    <w:rsid w:val="0028031A"/>
    <w:rsid w:val="0028402E"/>
    <w:rsid w:val="00292667"/>
    <w:rsid w:val="002A3B54"/>
    <w:rsid w:val="002A4AAF"/>
    <w:rsid w:val="002A6C68"/>
    <w:rsid w:val="002B0E82"/>
    <w:rsid w:val="002C6A5A"/>
    <w:rsid w:val="002D6722"/>
    <w:rsid w:val="00311730"/>
    <w:rsid w:val="003219F8"/>
    <w:rsid w:val="00322DA8"/>
    <w:rsid w:val="00327FC2"/>
    <w:rsid w:val="003328D7"/>
    <w:rsid w:val="0033507F"/>
    <w:rsid w:val="0033528D"/>
    <w:rsid w:val="00343BDA"/>
    <w:rsid w:val="0037073A"/>
    <w:rsid w:val="0038468B"/>
    <w:rsid w:val="00385659"/>
    <w:rsid w:val="00385B9A"/>
    <w:rsid w:val="00386C92"/>
    <w:rsid w:val="00392159"/>
    <w:rsid w:val="00394072"/>
    <w:rsid w:val="003971D1"/>
    <w:rsid w:val="003A616A"/>
    <w:rsid w:val="003B064D"/>
    <w:rsid w:val="003B6314"/>
    <w:rsid w:val="003C5082"/>
    <w:rsid w:val="003D2534"/>
    <w:rsid w:val="003E24D6"/>
    <w:rsid w:val="003E6B0B"/>
    <w:rsid w:val="00402942"/>
    <w:rsid w:val="00413B4B"/>
    <w:rsid w:val="00414841"/>
    <w:rsid w:val="00417A3C"/>
    <w:rsid w:val="00432D87"/>
    <w:rsid w:val="00433A5F"/>
    <w:rsid w:val="004362BA"/>
    <w:rsid w:val="0044454C"/>
    <w:rsid w:val="00450C0E"/>
    <w:rsid w:val="004511F0"/>
    <w:rsid w:val="004521E8"/>
    <w:rsid w:val="00484766"/>
    <w:rsid w:val="00485908"/>
    <w:rsid w:val="00485F53"/>
    <w:rsid w:val="00495262"/>
    <w:rsid w:val="004960D1"/>
    <w:rsid w:val="004A3D71"/>
    <w:rsid w:val="004A6BE4"/>
    <w:rsid w:val="004A7CA3"/>
    <w:rsid w:val="004D0BDA"/>
    <w:rsid w:val="004D424D"/>
    <w:rsid w:val="004E0E33"/>
    <w:rsid w:val="004E1EED"/>
    <w:rsid w:val="0051301F"/>
    <w:rsid w:val="0051529F"/>
    <w:rsid w:val="00517813"/>
    <w:rsid w:val="0054213E"/>
    <w:rsid w:val="00546F09"/>
    <w:rsid w:val="005A7768"/>
    <w:rsid w:val="005B09A2"/>
    <w:rsid w:val="005B0A2C"/>
    <w:rsid w:val="005B4351"/>
    <w:rsid w:val="005B6BFD"/>
    <w:rsid w:val="005C337E"/>
    <w:rsid w:val="005C3B8B"/>
    <w:rsid w:val="005C7CBB"/>
    <w:rsid w:val="005D1D73"/>
    <w:rsid w:val="005E07B7"/>
    <w:rsid w:val="005E2F89"/>
    <w:rsid w:val="005E5230"/>
    <w:rsid w:val="005F6890"/>
    <w:rsid w:val="00607EC3"/>
    <w:rsid w:val="00630786"/>
    <w:rsid w:val="0063237F"/>
    <w:rsid w:val="00635922"/>
    <w:rsid w:val="00636527"/>
    <w:rsid w:val="006366C5"/>
    <w:rsid w:val="00642AC2"/>
    <w:rsid w:val="00643A51"/>
    <w:rsid w:val="00643FA4"/>
    <w:rsid w:val="00647BCE"/>
    <w:rsid w:val="0065029C"/>
    <w:rsid w:val="0065340D"/>
    <w:rsid w:val="00655DF4"/>
    <w:rsid w:val="00664AF1"/>
    <w:rsid w:val="00676F20"/>
    <w:rsid w:val="00683F0D"/>
    <w:rsid w:val="00690F29"/>
    <w:rsid w:val="006912E1"/>
    <w:rsid w:val="0069399D"/>
    <w:rsid w:val="00693B8A"/>
    <w:rsid w:val="006A0BD5"/>
    <w:rsid w:val="006A185E"/>
    <w:rsid w:val="006A193C"/>
    <w:rsid w:val="006A1C93"/>
    <w:rsid w:val="006A5CC8"/>
    <w:rsid w:val="006B00FC"/>
    <w:rsid w:val="006B522C"/>
    <w:rsid w:val="006C3F86"/>
    <w:rsid w:val="006D3AA5"/>
    <w:rsid w:val="00702139"/>
    <w:rsid w:val="00705D92"/>
    <w:rsid w:val="0071016F"/>
    <w:rsid w:val="00727264"/>
    <w:rsid w:val="007319BC"/>
    <w:rsid w:val="007441D1"/>
    <w:rsid w:val="00746151"/>
    <w:rsid w:val="0075741D"/>
    <w:rsid w:val="00762D41"/>
    <w:rsid w:val="00767899"/>
    <w:rsid w:val="00771910"/>
    <w:rsid w:val="00773CF0"/>
    <w:rsid w:val="007841A3"/>
    <w:rsid w:val="00791222"/>
    <w:rsid w:val="007949F3"/>
    <w:rsid w:val="007A5417"/>
    <w:rsid w:val="007B05B4"/>
    <w:rsid w:val="007B3782"/>
    <w:rsid w:val="007B78C3"/>
    <w:rsid w:val="007F0509"/>
    <w:rsid w:val="007F15A5"/>
    <w:rsid w:val="007F17FD"/>
    <w:rsid w:val="007F7AAD"/>
    <w:rsid w:val="00810F6C"/>
    <w:rsid w:val="00820FB7"/>
    <w:rsid w:val="00821EE3"/>
    <w:rsid w:val="008306CD"/>
    <w:rsid w:val="0083098C"/>
    <w:rsid w:val="008315B1"/>
    <w:rsid w:val="00835370"/>
    <w:rsid w:val="008442DF"/>
    <w:rsid w:val="008457DE"/>
    <w:rsid w:val="008513BF"/>
    <w:rsid w:val="00874907"/>
    <w:rsid w:val="00882D5B"/>
    <w:rsid w:val="00884E3E"/>
    <w:rsid w:val="00885E2C"/>
    <w:rsid w:val="00896413"/>
    <w:rsid w:val="008A110F"/>
    <w:rsid w:val="008A39D3"/>
    <w:rsid w:val="008A4BB4"/>
    <w:rsid w:val="008A637C"/>
    <w:rsid w:val="008C4B07"/>
    <w:rsid w:val="008C69DE"/>
    <w:rsid w:val="008C7328"/>
    <w:rsid w:val="008D65F0"/>
    <w:rsid w:val="008F4107"/>
    <w:rsid w:val="00906B9C"/>
    <w:rsid w:val="009106B4"/>
    <w:rsid w:val="00913792"/>
    <w:rsid w:val="0091511E"/>
    <w:rsid w:val="00923455"/>
    <w:rsid w:val="00937A70"/>
    <w:rsid w:val="009415CC"/>
    <w:rsid w:val="00951C75"/>
    <w:rsid w:val="00953F8F"/>
    <w:rsid w:val="009555B0"/>
    <w:rsid w:val="00956530"/>
    <w:rsid w:val="009611E0"/>
    <w:rsid w:val="00961EC9"/>
    <w:rsid w:val="0098241F"/>
    <w:rsid w:val="009833D1"/>
    <w:rsid w:val="00985F98"/>
    <w:rsid w:val="00986CB9"/>
    <w:rsid w:val="009A331A"/>
    <w:rsid w:val="009A4F7B"/>
    <w:rsid w:val="009A52BC"/>
    <w:rsid w:val="009B523E"/>
    <w:rsid w:val="009C0FA3"/>
    <w:rsid w:val="009C6A07"/>
    <w:rsid w:val="009D0278"/>
    <w:rsid w:val="009D278A"/>
    <w:rsid w:val="009E23A4"/>
    <w:rsid w:val="009E2546"/>
    <w:rsid w:val="009E4096"/>
    <w:rsid w:val="009F15BF"/>
    <w:rsid w:val="009F4B86"/>
    <w:rsid w:val="00A01BFB"/>
    <w:rsid w:val="00A05E06"/>
    <w:rsid w:val="00A06052"/>
    <w:rsid w:val="00A0796C"/>
    <w:rsid w:val="00A14E74"/>
    <w:rsid w:val="00A241B9"/>
    <w:rsid w:val="00A24EAC"/>
    <w:rsid w:val="00A2561D"/>
    <w:rsid w:val="00A67B5B"/>
    <w:rsid w:val="00A71B28"/>
    <w:rsid w:val="00A731E6"/>
    <w:rsid w:val="00A73640"/>
    <w:rsid w:val="00A73E2B"/>
    <w:rsid w:val="00A74067"/>
    <w:rsid w:val="00A76234"/>
    <w:rsid w:val="00A806E4"/>
    <w:rsid w:val="00A81C99"/>
    <w:rsid w:val="00A84971"/>
    <w:rsid w:val="00A85E80"/>
    <w:rsid w:val="00A949BC"/>
    <w:rsid w:val="00A965DC"/>
    <w:rsid w:val="00AA6317"/>
    <w:rsid w:val="00AB562F"/>
    <w:rsid w:val="00AD0A1D"/>
    <w:rsid w:val="00AD4A07"/>
    <w:rsid w:val="00AD5D47"/>
    <w:rsid w:val="00AE13D7"/>
    <w:rsid w:val="00AE3437"/>
    <w:rsid w:val="00AE5315"/>
    <w:rsid w:val="00AE79E0"/>
    <w:rsid w:val="00AF2A3E"/>
    <w:rsid w:val="00AF3D0A"/>
    <w:rsid w:val="00AF6EA8"/>
    <w:rsid w:val="00B100F2"/>
    <w:rsid w:val="00B11FD5"/>
    <w:rsid w:val="00B12B38"/>
    <w:rsid w:val="00B12E0B"/>
    <w:rsid w:val="00B41B44"/>
    <w:rsid w:val="00B607CF"/>
    <w:rsid w:val="00B61BEB"/>
    <w:rsid w:val="00B739DF"/>
    <w:rsid w:val="00B82B6E"/>
    <w:rsid w:val="00B84A6B"/>
    <w:rsid w:val="00B911D0"/>
    <w:rsid w:val="00BA575F"/>
    <w:rsid w:val="00BA578B"/>
    <w:rsid w:val="00BB095B"/>
    <w:rsid w:val="00BB395E"/>
    <w:rsid w:val="00BC1BBE"/>
    <w:rsid w:val="00BC7B3C"/>
    <w:rsid w:val="00BD5ADA"/>
    <w:rsid w:val="00BE0C57"/>
    <w:rsid w:val="00BE4BEA"/>
    <w:rsid w:val="00BF74BA"/>
    <w:rsid w:val="00C00005"/>
    <w:rsid w:val="00C053E4"/>
    <w:rsid w:val="00C13371"/>
    <w:rsid w:val="00C231FF"/>
    <w:rsid w:val="00C23DC3"/>
    <w:rsid w:val="00C31056"/>
    <w:rsid w:val="00C31AED"/>
    <w:rsid w:val="00C3277F"/>
    <w:rsid w:val="00C372DF"/>
    <w:rsid w:val="00C37F15"/>
    <w:rsid w:val="00C46589"/>
    <w:rsid w:val="00C60855"/>
    <w:rsid w:val="00C6528E"/>
    <w:rsid w:val="00C67050"/>
    <w:rsid w:val="00C67F27"/>
    <w:rsid w:val="00C72207"/>
    <w:rsid w:val="00C740A1"/>
    <w:rsid w:val="00C74A98"/>
    <w:rsid w:val="00C8026B"/>
    <w:rsid w:val="00C8276D"/>
    <w:rsid w:val="00C9007D"/>
    <w:rsid w:val="00C952CE"/>
    <w:rsid w:val="00CA3AFE"/>
    <w:rsid w:val="00CB029C"/>
    <w:rsid w:val="00CB3709"/>
    <w:rsid w:val="00CB412B"/>
    <w:rsid w:val="00CB7FCA"/>
    <w:rsid w:val="00CC65D8"/>
    <w:rsid w:val="00CD45D8"/>
    <w:rsid w:val="00CE1F15"/>
    <w:rsid w:val="00CE2C6F"/>
    <w:rsid w:val="00CE6EB5"/>
    <w:rsid w:val="00CF3EA9"/>
    <w:rsid w:val="00CF5F06"/>
    <w:rsid w:val="00CF5F53"/>
    <w:rsid w:val="00D05411"/>
    <w:rsid w:val="00D20AFF"/>
    <w:rsid w:val="00D35244"/>
    <w:rsid w:val="00D55820"/>
    <w:rsid w:val="00D66A73"/>
    <w:rsid w:val="00D74B5D"/>
    <w:rsid w:val="00D8123F"/>
    <w:rsid w:val="00D815A3"/>
    <w:rsid w:val="00D82DE8"/>
    <w:rsid w:val="00D859AF"/>
    <w:rsid w:val="00D94892"/>
    <w:rsid w:val="00DA2D64"/>
    <w:rsid w:val="00DB0001"/>
    <w:rsid w:val="00DB0400"/>
    <w:rsid w:val="00DB3ACC"/>
    <w:rsid w:val="00DB55B9"/>
    <w:rsid w:val="00DB6CF0"/>
    <w:rsid w:val="00DC0E54"/>
    <w:rsid w:val="00DC13E8"/>
    <w:rsid w:val="00DE0CAD"/>
    <w:rsid w:val="00DE2207"/>
    <w:rsid w:val="00DE5983"/>
    <w:rsid w:val="00DE5B88"/>
    <w:rsid w:val="00DE6C41"/>
    <w:rsid w:val="00DE762E"/>
    <w:rsid w:val="00DF25D9"/>
    <w:rsid w:val="00DF58F1"/>
    <w:rsid w:val="00E01755"/>
    <w:rsid w:val="00E0498F"/>
    <w:rsid w:val="00E0691B"/>
    <w:rsid w:val="00E06C02"/>
    <w:rsid w:val="00E11335"/>
    <w:rsid w:val="00E17E93"/>
    <w:rsid w:val="00E227E9"/>
    <w:rsid w:val="00E447F3"/>
    <w:rsid w:val="00E52098"/>
    <w:rsid w:val="00E520AD"/>
    <w:rsid w:val="00E55CD8"/>
    <w:rsid w:val="00E607F8"/>
    <w:rsid w:val="00E628A3"/>
    <w:rsid w:val="00E646A5"/>
    <w:rsid w:val="00E6796B"/>
    <w:rsid w:val="00E733D7"/>
    <w:rsid w:val="00E73F4C"/>
    <w:rsid w:val="00E75561"/>
    <w:rsid w:val="00E81BFB"/>
    <w:rsid w:val="00E820F7"/>
    <w:rsid w:val="00E82157"/>
    <w:rsid w:val="00E907F0"/>
    <w:rsid w:val="00E95F4B"/>
    <w:rsid w:val="00E96A5E"/>
    <w:rsid w:val="00EA1F50"/>
    <w:rsid w:val="00EB3301"/>
    <w:rsid w:val="00EC005B"/>
    <w:rsid w:val="00EC6ECD"/>
    <w:rsid w:val="00ED03B3"/>
    <w:rsid w:val="00ED2654"/>
    <w:rsid w:val="00EE2DB0"/>
    <w:rsid w:val="00EE5FD9"/>
    <w:rsid w:val="00EE70CD"/>
    <w:rsid w:val="00EF416F"/>
    <w:rsid w:val="00EF7C21"/>
    <w:rsid w:val="00F1036A"/>
    <w:rsid w:val="00F21B08"/>
    <w:rsid w:val="00F36F4B"/>
    <w:rsid w:val="00F37447"/>
    <w:rsid w:val="00F65EDF"/>
    <w:rsid w:val="00F70388"/>
    <w:rsid w:val="00F83019"/>
    <w:rsid w:val="00F86E42"/>
    <w:rsid w:val="00F92AE6"/>
    <w:rsid w:val="00FA68D2"/>
    <w:rsid w:val="00FC0657"/>
    <w:rsid w:val="00FC1F36"/>
    <w:rsid w:val="00FD0797"/>
    <w:rsid w:val="00FD0998"/>
    <w:rsid w:val="00FD6769"/>
    <w:rsid w:val="00FF0B35"/>
    <w:rsid w:val="00FF4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green" strokecolor="purple">
      <v:fill color="green" opacity="38666f"/>
      <v:stroke color="purple"/>
      <v:shadow on="t" color="#b2b2b2" opacity="52429f" offset="3pt"/>
      <v:textbox inset="5.85pt,.7pt,5.85pt,.7pt"/>
      <o:colormru v:ext="edit" colors="#4321a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A6C68"/>
    <w:rPr>
      <w:color w:val="0000FF"/>
      <w:u w:val="single"/>
    </w:rPr>
  </w:style>
  <w:style w:type="paragraph" w:styleId="a4">
    <w:name w:val="footer"/>
    <w:basedOn w:val="a"/>
    <w:rsid w:val="00C3277F"/>
    <w:pPr>
      <w:tabs>
        <w:tab w:val="center" w:pos="4252"/>
        <w:tab w:val="right" w:pos="8504"/>
      </w:tabs>
      <w:snapToGrid w:val="0"/>
    </w:pPr>
  </w:style>
  <w:style w:type="character" w:styleId="a5">
    <w:name w:val="page number"/>
    <w:basedOn w:val="a0"/>
    <w:rsid w:val="00C3277F"/>
  </w:style>
  <w:style w:type="paragraph" w:styleId="a6">
    <w:name w:val="header"/>
    <w:basedOn w:val="a"/>
    <w:rsid w:val="00C23DC3"/>
    <w:pPr>
      <w:tabs>
        <w:tab w:val="center" w:pos="4252"/>
        <w:tab w:val="right" w:pos="8504"/>
      </w:tabs>
      <w:snapToGrid w:val="0"/>
    </w:pPr>
  </w:style>
  <w:style w:type="paragraph" w:styleId="a7">
    <w:name w:val="Balloon Text"/>
    <w:basedOn w:val="a"/>
    <w:semiHidden/>
    <w:rsid w:val="001D0ABE"/>
    <w:rPr>
      <w:rFonts w:ascii="Arial" w:eastAsia="ＭＳ ゴシック" w:hAnsi="Arial"/>
      <w:sz w:val="18"/>
      <w:szCs w:val="18"/>
    </w:rPr>
  </w:style>
  <w:style w:type="character" w:styleId="a8">
    <w:name w:val="Strong"/>
    <w:qFormat/>
    <w:rsid w:val="00AB562F"/>
    <w:rPr>
      <w:b/>
      <w:bCs/>
    </w:rPr>
  </w:style>
  <w:style w:type="paragraph" w:styleId="Web">
    <w:name w:val="Normal (Web)"/>
    <w:basedOn w:val="a"/>
    <w:rsid w:val="003E6B0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9">
    <w:name w:val="Table Grid"/>
    <w:basedOn w:val="a1"/>
    <w:uiPriority w:val="59"/>
    <w:rsid w:val="000A7FE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21B0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A6C68"/>
    <w:rPr>
      <w:color w:val="0000FF"/>
      <w:u w:val="single"/>
    </w:rPr>
  </w:style>
  <w:style w:type="paragraph" w:styleId="a4">
    <w:name w:val="footer"/>
    <w:basedOn w:val="a"/>
    <w:rsid w:val="00C3277F"/>
    <w:pPr>
      <w:tabs>
        <w:tab w:val="center" w:pos="4252"/>
        <w:tab w:val="right" w:pos="8504"/>
      </w:tabs>
      <w:snapToGrid w:val="0"/>
    </w:pPr>
  </w:style>
  <w:style w:type="character" w:styleId="a5">
    <w:name w:val="page number"/>
    <w:basedOn w:val="a0"/>
    <w:rsid w:val="00C3277F"/>
  </w:style>
  <w:style w:type="paragraph" w:styleId="a6">
    <w:name w:val="header"/>
    <w:basedOn w:val="a"/>
    <w:rsid w:val="00C23DC3"/>
    <w:pPr>
      <w:tabs>
        <w:tab w:val="center" w:pos="4252"/>
        <w:tab w:val="right" w:pos="8504"/>
      </w:tabs>
      <w:snapToGrid w:val="0"/>
    </w:pPr>
  </w:style>
  <w:style w:type="paragraph" w:styleId="a7">
    <w:name w:val="Balloon Text"/>
    <w:basedOn w:val="a"/>
    <w:semiHidden/>
    <w:rsid w:val="001D0ABE"/>
    <w:rPr>
      <w:rFonts w:ascii="Arial" w:eastAsia="ＭＳ ゴシック" w:hAnsi="Arial"/>
      <w:sz w:val="18"/>
      <w:szCs w:val="18"/>
    </w:rPr>
  </w:style>
  <w:style w:type="character" w:styleId="a8">
    <w:name w:val="Strong"/>
    <w:qFormat/>
    <w:rsid w:val="00AB562F"/>
    <w:rPr>
      <w:b/>
      <w:bCs/>
    </w:rPr>
  </w:style>
  <w:style w:type="paragraph" w:styleId="Web">
    <w:name w:val="Normal (Web)"/>
    <w:basedOn w:val="a"/>
    <w:rsid w:val="003E6B0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9">
    <w:name w:val="Table Grid"/>
    <w:basedOn w:val="a1"/>
    <w:uiPriority w:val="59"/>
    <w:rsid w:val="000A7FE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21B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372887">
      <w:bodyDiv w:val="1"/>
      <w:marLeft w:val="0"/>
      <w:marRight w:val="0"/>
      <w:marTop w:val="0"/>
      <w:marBottom w:val="0"/>
      <w:divBdr>
        <w:top w:val="none" w:sz="0" w:space="0" w:color="auto"/>
        <w:left w:val="none" w:sz="0" w:space="0" w:color="auto"/>
        <w:bottom w:val="none" w:sz="0" w:space="0" w:color="auto"/>
        <w:right w:val="none" w:sz="0" w:space="0" w:color="auto"/>
      </w:divBdr>
    </w:div>
    <w:div w:id="472797673">
      <w:bodyDiv w:val="1"/>
      <w:marLeft w:val="0"/>
      <w:marRight w:val="0"/>
      <w:marTop w:val="0"/>
      <w:marBottom w:val="0"/>
      <w:divBdr>
        <w:top w:val="none" w:sz="0" w:space="0" w:color="auto"/>
        <w:left w:val="none" w:sz="0" w:space="0" w:color="auto"/>
        <w:bottom w:val="none" w:sz="0" w:space="0" w:color="auto"/>
        <w:right w:val="none" w:sz="0" w:space="0" w:color="auto"/>
      </w:divBdr>
    </w:div>
    <w:div w:id="539900595">
      <w:bodyDiv w:val="1"/>
      <w:marLeft w:val="0"/>
      <w:marRight w:val="0"/>
      <w:marTop w:val="0"/>
      <w:marBottom w:val="0"/>
      <w:divBdr>
        <w:top w:val="none" w:sz="0" w:space="0" w:color="auto"/>
        <w:left w:val="none" w:sz="0" w:space="0" w:color="auto"/>
        <w:bottom w:val="none" w:sz="0" w:space="0" w:color="auto"/>
        <w:right w:val="none" w:sz="0" w:space="0" w:color="auto"/>
      </w:divBdr>
    </w:div>
    <w:div w:id="633678929">
      <w:bodyDiv w:val="1"/>
      <w:marLeft w:val="0"/>
      <w:marRight w:val="0"/>
      <w:marTop w:val="0"/>
      <w:marBottom w:val="0"/>
      <w:divBdr>
        <w:top w:val="none" w:sz="0" w:space="0" w:color="auto"/>
        <w:left w:val="none" w:sz="0" w:space="0" w:color="auto"/>
        <w:bottom w:val="none" w:sz="0" w:space="0" w:color="auto"/>
        <w:right w:val="none" w:sz="0" w:space="0" w:color="auto"/>
      </w:divBdr>
    </w:div>
    <w:div w:id="699087895">
      <w:bodyDiv w:val="1"/>
      <w:marLeft w:val="0"/>
      <w:marRight w:val="0"/>
      <w:marTop w:val="0"/>
      <w:marBottom w:val="0"/>
      <w:divBdr>
        <w:top w:val="none" w:sz="0" w:space="0" w:color="auto"/>
        <w:left w:val="none" w:sz="0" w:space="0" w:color="auto"/>
        <w:bottom w:val="none" w:sz="0" w:space="0" w:color="auto"/>
        <w:right w:val="none" w:sz="0" w:space="0" w:color="auto"/>
      </w:divBdr>
    </w:div>
    <w:div w:id="830021973">
      <w:bodyDiv w:val="1"/>
      <w:marLeft w:val="0"/>
      <w:marRight w:val="0"/>
      <w:marTop w:val="0"/>
      <w:marBottom w:val="0"/>
      <w:divBdr>
        <w:top w:val="none" w:sz="0" w:space="0" w:color="auto"/>
        <w:left w:val="none" w:sz="0" w:space="0" w:color="auto"/>
        <w:bottom w:val="none" w:sz="0" w:space="0" w:color="auto"/>
        <w:right w:val="none" w:sz="0" w:space="0" w:color="auto"/>
      </w:divBdr>
    </w:div>
    <w:div w:id="867833919">
      <w:bodyDiv w:val="1"/>
      <w:marLeft w:val="0"/>
      <w:marRight w:val="0"/>
      <w:marTop w:val="0"/>
      <w:marBottom w:val="0"/>
      <w:divBdr>
        <w:top w:val="none" w:sz="0" w:space="0" w:color="auto"/>
        <w:left w:val="none" w:sz="0" w:space="0" w:color="auto"/>
        <w:bottom w:val="none" w:sz="0" w:space="0" w:color="auto"/>
        <w:right w:val="none" w:sz="0" w:space="0" w:color="auto"/>
      </w:divBdr>
    </w:div>
    <w:div w:id="1028798207">
      <w:bodyDiv w:val="1"/>
      <w:marLeft w:val="0"/>
      <w:marRight w:val="0"/>
      <w:marTop w:val="0"/>
      <w:marBottom w:val="0"/>
      <w:divBdr>
        <w:top w:val="none" w:sz="0" w:space="0" w:color="auto"/>
        <w:left w:val="none" w:sz="0" w:space="0" w:color="auto"/>
        <w:bottom w:val="none" w:sz="0" w:space="0" w:color="auto"/>
        <w:right w:val="none" w:sz="0" w:space="0" w:color="auto"/>
      </w:divBdr>
    </w:div>
    <w:div w:id="1038891667">
      <w:bodyDiv w:val="1"/>
      <w:marLeft w:val="0"/>
      <w:marRight w:val="0"/>
      <w:marTop w:val="0"/>
      <w:marBottom w:val="0"/>
      <w:divBdr>
        <w:top w:val="none" w:sz="0" w:space="0" w:color="auto"/>
        <w:left w:val="none" w:sz="0" w:space="0" w:color="auto"/>
        <w:bottom w:val="none" w:sz="0" w:space="0" w:color="auto"/>
        <w:right w:val="none" w:sz="0" w:space="0" w:color="auto"/>
      </w:divBdr>
    </w:div>
    <w:div w:id="1199586986">
      <w:bodyDiv w:val="1"/>
      <w:marLeft w:val="0"/>
      <w:marRight w:val="0"/>
      <w:marTop w:val="0"/>
      <w:marBottom w:val="0"/>
      <w:divBdr>
        <w:top w:val="none" w:sz="0" w:space="0" w:color="auto"/>
        <w:left w:val="none" w:sz="0" w:space="0" w:color="auto"/>
        <w:bottom w:val="none" w:sz="0" w:space="0" w:color="auto"/>
        <w:right w:val="none" w:sz="0" w:space="0" w:color="auto"/>
      </w:divBdr>
    </w:div>
    <w:div w:id="1308977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0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451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5937028">
      <w:bodyDiv w:val="1"/>
      <w:marLeft w:val="0"/>
      <w:marRight w:val="0"/>
      <w:marTop w:val="0"/>
      <w:marBottom w:val="0"/>
      <w:divBdr>
        <w:top w:val="none" w:sz="0" w:space="0" w:color="auto"/>
        <w:left w:val="none" w:sz="0" w:space="0" w:color="auto"/>
        <w:bottom w:val="none" w:sz="0" w:space="0" w:color="auto"/>
        <w:right w:val="none" w:sz="0" w:space="0" w:color="auto"/>
      </w:divBdr>
    </w:div>
    <w:div w:id="1504585521">
      <w:bodyDiv w:val="1"/>
      <w:marLeft w:val="0"/>
      <w:marRight w:val="0"/>
      <w:marTop w:val="0"/>
      <w:marBottom w:val="0"/>
      <w:divBdr>
        <w:top w:val="none" w:sz="0" w:space="0" w:color="auto"/>
        <w:left w:val="none" w:sz="0" w:space="0" w:color="auto"/>
        <w:bottom w:val="none" w:sz="0" w:space="0" w:color="auto"/>
        <w:right w:val="none" w:sz="0" w:space="0" w:color="auto"/>
      </w:divBdr>
    </w:div>
    <w:div w:id="1732189182">
      <w:bodyDiv w:val="1"/>
      <w:marLeft w:val="0"/>
      <w:marRight w:val="0"/>
      <w:marTop w:val="0"/>
      <w:marBottom w:val="0"/>
      <w:divBdr>
        <w:top w:val="none" w:sz="0" w:space="0" w:color="auto"/>
        <w:left w:val="none" w:sz="0" w:space="0" w:color="auto"/>
        <w:bottom w:val="none" w:sz="0" w:space="0" w:color="auto"/>
        <w:right w:val="none" w:sz="0" w:space="0" w:color="auto"/>
      </w:divBdr>
      <w:divsChild>
        <w:div w:id="1895848559">
          <w:marLeft w:val="0"/>
          <w:marRight w:val="0"/>
          <w:marTop w:val="400"/>
          <w:marBottom w:val="200"/>
          <w:divBdr>
            <w:top w:val="none" w:sz="0" w:space="0" w:color="auto"/>
            <w:left w:val="none" w:sz="0" w:space="0" w:color="auto"/>
            <w:bottom w:val="none" w:sz="0" w:space="0" w:color="auto"/>
            <w:right w:val="none" w:sz="0" w:space="0" w:color="auto"/>
          </w:divBdr>
          <w:divsChild>
            <w:div w:id="1213074886">
              <w:marLeft w:val="0"/>
              <w:marRight w:val="0"/>
              <w:marTop w:val="0"/>
              <w:marBottom w:val="0"/>
              <w:divBdr>
                <w:top w:val="none" w:sz="0" w:space="0" w:color="auto"/>
                <w:left w:val="none" w:sz="0" w:space="0" w:color="auto"/>
                <w:bottom w:val="none" w:sz="0" w:space="0" w:color="auto"/>
                <w:right w:val="none" w:sz="0" w:space="0" w:color="auto"/>
              </w:divBdr>
              <w:divsChild>
                <w:div w:id="18738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68508">
      <w:bodyDiv w:val="1"/>
      <w:marLeft w:val="0"/>
      <w:marRight w:val="0"/>
      <w:marTop w:val="0"/>
      <w:marBottom w:val="0"/>
      <w:divBdr>
        <w:top w:val="none" w:sz="0" w:space="0" w:color="auto"/>
        <w:left w:val="none" w:sz="0" w:space="0" w:color="auto"/>
        <w:bottom w:val="none" w:sz="0" w:space="0" w:color="auto"/>
        <w:right w:val="none" w:sz="0" w:space="0" w:color="auto"/>
      </w:divBdr>
    </w:div>
    <w:div w:id="1946498518">
      <w:bodyDiv w:val="1"/>
      <w:marLeft w:val="0"/>
      <w:marRight w:val="0"/>
      <w:marTop w:val="0"/>
      <w:marBottom w:val="0"/>
      <w:divBdr>
        <w:top w:val="none" w:sz="0" w:space="0" w:color="auto"/>
        <w:left w:val="none" w:sz="0" w:space="0" w:color="auto"/>
        <w:bottom w:val="none" w:sz="0" w:space="0" w:color="auto"/>
        <w:right w:val="none" w:sz="0" w:space="0" w:color="auto"/>
      </w:divBdr>
    </w:div>
    <w:div w:id="20585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12BD9-72B0-472B-9A73-98655FDBF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Pages>
  <Words>3137</Words>
  <Characters>530</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利用案内</vt:lpstr>
      <vt:lpstr>利用案内</vt:lpstr>
    </vt:vector>
  </TitlesOfParts>
  <Company>HP</Company>
  <LinksUpToDate>false</LinksUpToDate>
  <CharactersWithSpaces>3660</CharactersWithSpaces>
  <SharedDoc>false</SharedDoc>
  <HLinks>
    <vt:vector size="6" baseType="variant">
      <vt:variant>
        <vt:i4>7929856</vt:i4>
      </vt:variant>
      <vt:variant>
        <vt:i4>0</vt:i4>
      </vt:variant>
      <vt:variant>
        <vt:i4>0</vt:i4>
      </vt:variant>
      <vt:variant>
        <vt:i4>5</vt:i4>
      </vt:variant>
      <vt:variant>
        <vt:lpwstr>mailto:miyamaen@azeriya.or.jp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利用案内</dc:title>
  <dc:creator>森岡　力</dc:creator>
  <cp:lastModifiedBy>Windows ユーザー</cp:lastModifiedBy>
  <cp:revision>10</cp:revision>
  <cp:lastPrinted>2020-04-05T07:45:00Z</cp:lastPrinted>
  <dcterms:created xsi:type="dcterms:W3CDTF">2023-10-08T06:00:00Z</dcterms:created>
  <dcterms:modified xsi:type="dcterms:W3CDTF">2023-10-22T02:27:00Z</dcterms:modified>
</cp:coreProperties>
</file>